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21EBE5" w14:textId="77777777" w:rsidR="005A2AE9" w:rsidRPr="00134C3C"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SUPPLEMENTAL INFORMATION</w:t>
      </w:r>
    </w:p>
    <w:p w14:paraId="40638589"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4506AE56" w14:textId="77777777" w:rsidR="005A2AE9" w:rsidRPr="00DE59B9" w:rsidRDefault="005A2AE9" w:rsidP="005A2AE9">
      <w:pPr>
        <w:autoSpaceDE w:val="0"/>
        <w:autoSpaceDN w:val="0"/>
        <w:adjustRightInd w:val="0"/>
        <w:spacing w:after="0" w:line="240" w:lineRule="auto"/>
        <w:rPr>
          <w:rFonts w:ascii="Times New Roman" w:hAnsi="Times New Roman" w:cs="Times New Roman"/>
          <w:b/>
          <w:sz w:val="24"/>
          <w:szCs w:val="24"/>
          <w:u w:val="single"/>
        </w:rPr>
      </w:pPr>
      <w:r w:rsidRPr="006D151A">
        <w:rPr>
          <w:rFonts w:ascii="Times New Roman" w:hAnsi="Times New Roman" w:cs="Times New Roman"/>
          <w:b/>
          <w:sz w:val="24"/>
          <w:szCs w:val="24"/>
          <w:u w:val="single"/>
        </w:rPr>
        <w:t xml:space="preserve">S.1 </w:t>
      </w:r>
      <w:r w:rsidR="00786303">
        <w:rPr>
          <w:rFonts w:ascii="Times New Roman" w:hAnsi="Times New Roman" w:cs="Times New Roman"/>
          <w:b/>
          <w:sz w:val="24"/>
          <w:szCs w:val="24"/>
          <w:u w:val="single"/>
        </w:rPr>
        <w:t>Hydraulic Conductivity of Hepatic Lobule</w:t>
      </w:r>
    </w:p>
    <w:p w14:paraId="2C5B03B8" w14:textId="3911BCB1" w:rsidR="00DE3463" w:rsidRPr="00C113E0" w:rsidRDefault="00643C0A" w:rsidP="00DE346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Hydraulic conductivity (K) can be expressed in units of</w:t>
      </w:r>
      <w:r w:rsidR="00DE3463" w:rsidRPr="00C113E0">
        <w:rPr>
          <w:rFonts w:ascii="Times New Roman" w:hAnsi="Times New Roman" w:cs="Times New Roman"/>
          <w:sz w:val="24"/>
          <w:szCs w:val="24"/>
        </w:rPr>
        <w:t xml:space="preserve"> m/s. In Equation S.2, the hydraulic conductivity of the lobule is expressed as a function of fluid properties (</w:t>
      </w:r>
      <w:r w:rsidR="00DE3463" w:rsidRPr="00C113E0">
        <w:rPr>
          <w:rFonts w:ascii="Times New Roman" w:hAnsi="Times New Roman" w:cs="Times New Roman"/>
          <w:i/>
          <w:sz w:val="24"/>
          <w:szCs w:val="24"/>
        </w:rPr>
        <w:t xml:space="preserve">ρ, </w:t>
      </w:r>
      <w:r w:rsidR="00DE3463" w:rsidRPr="00C113E0">
        <w:rPr>
          <w:rFonts w:ascii="Times New Roman" w:hAnsi="Times New Roman" w:cs="Times New Roman"/>
          <w:sz w:val="24"/>
          <w:szCs w:val="24"/>
        </w:rPr>
        <w:t>fluid density in kg/m</w:t>
      </w:r>
      <w:r w:rsidR="00DE3463" w:rsidRPr="00C113E0">
        <w:rPr>
          <w:rFonts w:ascii="Times New Roman" w:hAnsi="Times New Roman" w:cs="Times New Roman"/>
          <w:sz w:val="24"/>
          <w:szCs w:val="24"/>
          <w:vertAlign w:val="superscript"/>
        </w:rPr>
        <w:t>3</w:t>
      </w:r>
      <w:r w:rsidR="00DE3463" w:rsidRPr="00C113E0">
        <w:rPr>
          <w:rFonts w:ascii="Times New Roman" w:hAnsi="Times New Roman" w:cs="Times New Roman"/>
          <w:sz w:val="24"/>
          <w:szCs w:val="24"/>
        </w:rPr>
        <w:t xml:space="preserve">, and </w:t>
      </w:r>
      <w:r w:rsidR="00DE3463" w:rsidRPr="00C113E0">
        <w:rPr>
          <w:rFonts w:ascii="Times" w:hAnsi="Times" w:cs="Times"/>
          <w:i/>
          <w:sz w:val="24"/>
          <w:szCs w:val="24"/>
        </w:rPr>
        <w:t xml:space="preserve">μ, </w:t>
      </w:r>
      <w:r w:rsidR="00DE3463" w:rsidRPr="00C113E0">
        <w:rPr>
          <w:rFonts w:ascii="Times" w:hAnsi="Times" w:cs="Times"/>
          <w:sz w:val="24"/>
          <w:szCs w:val="24"/>
        </w:rPr>
        <w:t>dynamic viscosity in Pa ∙ s</w:t>
      </w:r>
      <w:r w:rsidR="00DE3463" w:rsidRPr="00C113E0">
        <w:rPr>
          <w:rFonts w:ascii="Times New Roman" w:hAnsi="Times New Roman" w:cs="Times New Roman"/>
          <w:sz w:val="24"/>
          <w:szCs w:val="24"/>
        </w:rPr>
        <w:t>), average radius of the sinusoids (</w:t>
      </w:r>
      <w:r w:rsidR="00DE3463" w:rsidRPr="00C113E0">
        <w:rPr>
          <w:rFonts w:ascii="Times New Roman" w:hAnsi="Times New Roman" w:cs="Times New Roman"/>
          <w:i/>
          <w:sz w:val="24"/>
          <w:szCs w:val="24"/>
        </w:rPr>
        <w:t>r</w:t>
      </w:r>
      <w:r w:rsidR="00DE3463" w:rsidRPr="00C113E0">
        <w:rPr>
          <w:rFonts w:ascii="Times New Roman" w:hAnsi="Times New Roman" w:cs="Times New Roman"/>
          <w:i/>
          <w:sz w:val="24"/>
          <w:szCs w:val="24"/>
          <w:vertAlign w:val="superscript"/>
        </w:rPr>
        <w:t>2</w:t>
      </w:r>
      <w:r w:rsidR="00DE3463" w:rsidRPr="00C113E0">
        <w:rPr>
          <w:rFonts w:ascii="Times New Roman" w:hAnsi="Times New Roman" w:cs="Times New Roman"/>
          <w:sz w:val="24"/>
          <w:szCs w:val="24"/>
        </w:rPr>
        <w:t>), the gravitational constant (</w:t>
      </w:r>
      <w:r w:rsidR="00DE3463" w:rsidRPr="00C113E0">
        <w:rPr>
          <w:rFonts w:ascii="Times New Roman" w:hAnsi="Times New Roman" w:cs="Times New Roman"/>
          <w:i/>
          <w:sz w:val="24"/>
          <w:szCs w:val="24"/>
        </w:rPr>
        <w:t xml:space="preserve">g </w:t>
      </w:r>
      <w:r w:rsidR="00DE3463" w:rsidRPr="00C113E0">
        <w:rPr>
          <w:rFonts w:ascii="Times New Roman" w:hAnsi="Times New Roman" w:cs="Times New Roman"/>
          <w:sz w:val="24"/>
          <w:szCs w:val="24"/>
        </w:rPr>
        <w:t>in m/s</w:t>
      </w:r>
      <w:r w:rsidR="00DE3463" w:rsidRPr="00C113E0">
        <w:rPr>
          <w:rFonts w:ascii="Times New Roman" w:hAnsi="Times New Roman" w:cs="Times New Roman"/>
          <w:sz w:val="24"/>
          <w:szCs w:val="24"/>
          <w:vertAlign w:val="superscript"/>
        </w:rPr>
        <w:t>2</w:t>
      </w:r>
      <w:r w:rsidR="00DE3463" w:rsidRPr="00C113E0">
        <w:rPr>
          <w:rFonts w:ascii="Times New Roman" w:hAnsi="Times New Roman" w:cs="Times New Roman"/>
          <w:sz w:val="24"/>
          <w:szCs w:val="24"/>
        </w:rPr>
        <w:t>) and the void ratio of the lobule (</w:t>
      </w:r>
      <w:r w:rsidR="00DE3463" w:rsidRPr="00C113E0">
        <w:rPr>
          <w:rFonts w:ascii="Times New Roman" w:hAnsi="Times New Roman" w:cs="Times New Roman"/>
          <w:i/>
          <w:sz w:val="24"/>
          <w:szCs w:val="24"/>
        </w:rPr>
        <w:t>e</w:t>
      </w:r>
      <w:r w:rsidR="00DE3463" w:rsidRPr="00C113E0">
        <w:rPr>
          <w:rFonts w:ascii="Times New Roman" w:hAnsi="Times New Roman" w:cs="Times New Roman"/>
          <w:sz w:val="24"/>
          <w:szCs w:val="24"/>
        </w:rPr>
        <w:t xml:space="preserve">): </w:t>
      </w:r>
    </w:p>
    <w:p w14:paraId="3AAA6197" w14:textId="77777777" w:rsidR="005A2AE9" w:rsidRPr="00C113E0" w:rsidRDefault="005A2AE9" w:rsidP="005A2AE9">
      <w:pPr>
        <w:autoSpaceDE w:val="0"/>
        <w:autoSpaceDN w:val="0"/>
        <w:adjustRightInd w:val="0"/>
        <w:spacing w:after="0" w:line="240" w:lineRule="auto"/>
        <w:rPr>
          <w:rFonts w:ascii="Times New Roman" w:hAnsi="Times New Roman" w:cs="Times New Roman"/>
          <w:sz w:val="24"/>
          <w:szCs w:val="24"/>
        </w:rPr>
      </w:pPr>
    </w:p>
    <w:p w14:paraId="356EBD17" w14:textId="77777777" w:rsidR="005A2AE9" w:rsidRPr="00C113E0" w:rsidRDefault="00786303" w:rsidP="005A2AE9">
      <w:pPr>
        <w:autoSpaceDE w:val="0"/>
        <w:autoSpaceDN w:val="0"/>
        <w:adjustRightInd w:val="0"/>
        <w:spacing w:after="0" w:line="240" w:lineRule="auto"/>
        <w:rPr>
          <w:rFonts w:ascii="Times New Roman" w:hAnsi="Times New Roman" w:cs="Times New Roman"/>
          <w:sz w:val="24"/>
          <w:szCs w:val="24"/>
        </w:rPr>
      </w:pPr>
      <w:r w:rsidRPr="00C113E0">
        <w:rPr>
          <w:rFonts w:ascii="Times New Roman" w:hAnsi="Times New Roman" w:cs="Times New Roman"/>
          <w:position w:val="-28"/>
          <w:sz w:val="24"/>
          <w:szCs w:val="24"/>
        </w:rPr>
        <w:object w:dxaOrig="1400" w:dyaOrig="700" w14:anchorId="0B0561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2pt;height:35.4pt" o:ole="">
            <v:imagedata r:id="rId8" o:title=""/>
          </v:shape>
          <o:OLEObject Type="Embed" ProgID="Equation.3" ShapeID="_x0000_i1025" DrawAspect="Content" ObjectID="_1511252568" r:id="rId9"/>
        </w:object>
      </w:r>
      <w:r w:rsidR="005A2AE9" w:rsidRPr="00C113E0">
        <w:rPr>
          <w:rFonts w:ascii="Times New Roman" w:hAnsi="Times New Roman" w:cs="Times New Roman"/>
          <w:sz w:val="24"/>
          <w:szCs w:val="24"/>
        </w:rPr>
        <w:tab/>
      </w:r>
      <w:r w:rsidR="005A2AE9" w:rsidRPr="00C113E0">
        <w:rPr>
          <w:rFonts w:ascii="Times New Roman" w:hAnsi="Times New Roman" w:cs="Times New Roman"/>
          <w:sz w:val="24"/>
          <w:szCs w:val="24"/>
        </w:rPr>
        <w:tab/>
        <w:t>(Eq. S.</w:t>
      </w:r>
      <w:r w:rsidR="00E63F95" w:rsidRPr="00C113E0">
        <w:rPr>
          <w:rFonts w:ascii="Times New Roman" w:hAnsi="Times New Roman" w:cs="Times New Roman"/>
          <w:sz w:val="24"/>
          <w:szCs w:val="24"/>
        </w:rPr>
        <w:t>1</w:t>
      </w:r>
      <w:r w:rsidR="005A2AE9" w:rsidRPr="00C113E0">
        <w:rPr>
          <w:rFonts w:ascii="Times New Roman" w:hAnsi="Times New Roman" w:cs="Times New Roman"/>
          <w:sz w:val="24"/>
          <w:szCs w:val="24"/>
        </w:rPr>
        <w:t>)</w:t>
      </w:r>
      <w:r w:rsidR="0004256F" w:rsidRPr="00C113E0">
        <w:rPr>
          <w:rFonts w:ascii="Times New Roman" w:hAnsi="Times New Roman" w:cs="Times New Roman"/>
          <w:sz w:val="24"/>
          <w:szCs w:val="24"/>
        </w:rPr>
        <w:tab/>
      </w:r>
      <w:r w:rsidR="0004256F" w:rsidRPr="00C113E0">
        <w:rPr>
          <w:rFonts w:ascii="Times New Roman" w:hAnsi="Times New Roman" w:cs="Times New Roman"/>
          <w:sz w:val="24"/>
          <w:szCs w:val="24"/>
        </w:rPr>
        <w:tab/>
      </w:r>
    </w:p>
    <w:p w14:paraId="7458F006" w14:textId="77777777" w:rsidR="00DE3463" w:rsidRPr="00C113E0" w:rsidRDefault="00DE3463" w:rsidP="00DE3463">
      <w:pPr>
        <w:autoSpaceDE w:val="0"/>
        <w:autoSpaceDN w:val="0"/>
        <w:adjustRightInd w:val="0"/>
        <w:spacing w:after="0" w:line="240" w:lineRule="auto"/>
        <w:rPr>
          <w:rFonts w:ascii="Times New Roman" w:hAnsi="Times New Roman" w:cs="Times New Roman"/>
          <w:sz w:val="24"/>
          <w:szCs w:val="24"/>
        </w:rPr>
      </w:pPr>
    </w:p>
    <w:p w14:paraId="12FCF9C3" w14:textId="77777777" w:rsidR="003F6470" w:rsidRPr="00C113E0" w:rsidRDefault="003F6470" w:rsidP="003F6470">
      <w:pPr>
        <w:autoSpaceDE w:val="0"/>
        <w:autoSpaceDN w:val="0"/>
        <w:adjustRightInd w:val="0"/>
        <w:spacing w:after="0" w:line="240" w:lineRule="auto"/>
        <w:rPr>
          <w:rFonts w:ascii="Times New Roman" w:hAnsi="Times New Roman" w:cs="Times New Roman"/>
          <w:sz w:val="24"/>
          <w:szCs w:val="24"/>
        </w:rPr>
      </w:pPr>
      <w:proofErr w:type="gramStart"/>
      <w:r w:rsidRPr="00C113E0">
        <w:rPr>
          <w:rFonts w:ascii="Times New Roman" w:hAnsi="Times New Roman" w:cs="Times New Roman"/>
          <w:sz w:val="24"/>
          <w:szCs w:val="24"/>
        </w:rPr>
        <w:t>where</w:t>
      </w:r>
      <w:proofErr w:type="gramEnd"/>
      <w:r w:rsidRPr="00C113E0">
        <w:rPr>
          <w:rFonts w:ascii="Times New Roman" w:hAnsi="Times New Roman" w:cs="Times New Roman"/>
          <w:sz w:val="24"/>
          <w:szCs w:val="24"/>
        </w:rPr>
        <w:t xml:space="preserve"> void ratio, </w:t>
      </w:r>
      <w:r w:rsidRPr="00C113E0">
        <w:rPr>
          <w:rFonts w:ascii="Times New Roman" w:hAnsi="Times New Roman" w:cs="Times New Roman"/>
          <w:i/>
          <w:sz w:val="24"/>
          <w:szCs w:val="24"/>
        </w:rPr>
        <w:t>e</w:t>
      </w:r>
      <w:r w:rsidRPr="00C113E0">
        <w:rPr>
          <w:rFonts w:ascii="Times New Roman" w:hAnsi="Times New Roman" w:cs="Times New Roman"/>
          <w:sz w:val="24"/>
          <w:szCs w:val="24"/>
        </w:rPr>
        <w:t>, is defined as:</w:t>
      </w:r>
    </w:p>
    <w:p w14:paraId="0E0670C1" w14:textId="77777777" w:rsidR="003F6470" w:rsidRPr="00C113E0" w:rsidRDefault="003F6470" w:rsidP="003F6470">
      <w:pPr>
        <w:autoSpaceDE w:val="0"/>
        <w:autoSpaceDN w:val="0"/>
        <w:adjustRightInd w:val="0"/>
        <w:spacing w:after="0" w:line="240" w:lineRule="auto"/>
        <w:rPr>
          <w:rFonts w:ascii="Times New Roman" w:hAnsi="Times New Roman" w:cs="Times New Roman"/>
          <w:sz w:val="24"/>
          <w:szCs w:val="24"/>
        </w:rPr>
      </w:pPr>
    </w:p>
    <w:p w14:paraId="28205775" w14:textId="77777777" w:rsidR="003F6470" w:rsidRPr="00C113E0" w:rsidRDefault="003F6470" w:rsidP="003F6470">
      <w:pPr>
        <w:autoSpaceDE w:val="0"/>
        <w:autoSpaceDN w:val="0"/>
        <w:adjustRightInd w:val="0"/>
        <w:spacing w:after="0" w:line="240" w:lineRule="auto"/>
        <w:rPr>
          <w:rFonts w:ascii="Times New Roman" w:hAnsi="Times New Roman" w:cs="Times New Roman"/>
          <w:sz w:val="24"/>
          <w:szCs w:val="24"/>
        </w:rPr>
      </w:pPr>
      <w:r w:rsidRPr="00C113E0">
        <w:rPr>
          <w:rFonts w:ascii="Times New Roman" w:hAnsi="Times New Roman" w:cs="Times New Roman"/>
          <w:position w:val="-30"/>
          <w:sz w:val="24"/>
          <w:szCs w:val="24"/>
        </w:rPr>
        <w:object w:dxaOrig="1620" w:dyaOrig="680" w14:anchorId="68680136">
          <v:shape id="_x0000_i1026" type="#_x0000_t75" style="width:81.6pt;height:33.6pt" o:ole="">
            <v:imagedata r:id="rId10" o:title=""/>
          </v:shape>
          <o:OLEObject Type="Embed" ProgID="Equation.3" ShapeID="_x0000_i1026" DrawAspect="Content" ObjectID="_1511252569" r:id="rId11"/>
        </w:object>
      </w:r>
      <w:r w:rsidR="0004256F" w:rsidRPr="00C113E0">
        <w:rPr>
          <w:rFonts w:ascii="Times New Roman" w:hAnsi="Times New Roman" w:cs="Times New Roman"/>
          <w:sz w:val="24"/>
          <w:szCs w:val="24"/>
        </w:rPr>
        <w:tab/>
      </w:r>
      <w:r w:rsidRPr="00C113E0">
        <w:rPr>
          <w:rFonts w:ascii="Times New Roman" w:hAnsi="Times New Roman" w:cs="Times New Roman"/>
          <w:sz w:val="24"/>
          <w:szCs w:val="24"/>
        </w:rPr>
        <w:t>(Eq. S.</w:t>
      </w:r>
      <w:r w:rsidR="00E63F95" w:rsidRPr="00C113E0">
        <w:rPr>
          <w:rFonts w:ascii="Times New Roman" w:hAnsi="Times New Roman" w:cs="Times New Roman"/>
          <w:sz w:val="24"/>
          <w:szCs w:val="24"/>
        </w:rPr>
        <w:t>2</w:t>
      </w:r>
      <w:r w:rsidRPr="00C113E0">
        <w:rPr>
          <w:rFonts w:ascii="Times New Roman" w:hAnsi="Times New Roman" w:cs="Times New Roman"/>
          <w:sz w:val="24"/>
          <w:szCs w:val="24"/>
        </w:rPr>
        <w:t>)</w:t>
      </w:r>
    </w:p>
    <w:p w14:paraId="7BC7F7F2" w14:textId="77777777" w:rsidR="003F6470" w:rsidRPr="00C113E0" w:rsidRDefault="003F6470" w:rsidP="003F6470">
      <w:pPr>
        <w:autoSpaceDE w:val="0"/>
        <w:autoSpaceDN w:val="0"/>
        <w:adjustRightInd w:val="0"/>
        <w:spacing w:after="0" w:line="240" w:lineRule="auto"/>
        <w:rPr>
          <w:rFonts w:ascii="Times New Roman" w:hAnsi="Times New Roman" w:cs="Times New Roman"/>
          <w:sz w:val="24"/>
          <w:szCs w:val="24"/>
        </w:rPr>
      </w:pPr>
    </w:p>
    <w:p w14:paraId="417FF3F4" w14:textId="77777777" w:rsidR="003F6470" w:rsidRDefault="003F6470" w:rsidP="003F6470">
      <w:pPr>
        <w:autoSpaceDE w:val="0"/>
        <w:autoSpaceDN w:val="0"/>
        <w:adjustRightInd w:val="0"/>
        <w:spacing w:after="0" w:line="240" w:lineRule="auto"/>
        <w:rPr>
          <w:rFonts w:ascii="Times New Roman" w:hAnsi="Times New Roman" w:cs="Times New Roman"/>
          <w:sz w:val="24"/>
          <w:szCs w:val="24"/>
        </w:rPr>
      </w:pPr>
      <w:r w:rsidRPr="00C113E0">
        <w:rPr>
          <w:rFonts w:ascii="Times New Roman" w:hAnsi="Times New Roman" w:cs="Times New Roman"/>
          <w:i/>
          <w:sz w:val="24"/>
          <w:szCs w:val="24"/>
        </w:rPr>
        <w:t>V</w:t>
      </w:r>
      <w:r w:rsidRPr="00C113E0">
        <w:rPr>
          <w:rFonts w:ascii="Times New Roman" w:hAnsi="Times New Roman" w:cs="Times New Roman"/>
          <w:i/>
          <w:sz w:val="24"/>
          <w:szCs w:val="24"/>
          <w:vertAlign w:val="subscript"/>
        </w:rPr>
        <w:t>T</w:t>
      </w:r>
      <w:r w:rsidRPr="00C113E0">
        <w:rPr>
          <w:rFonts w:ascii="Times New Roman" w:hAnsi="Times New Roman" w:cs="Times New Roman"/>
          <w:i/>
          <w:sz w:val="24"/>
          <w:szCs w:val="24"/>
        </w:rPr>
        <w:t xml:space="preserve"> </w:t>
      </w:r>
      <w:r w:rsidRPr="00C113E0">
        <w:rPr>
          <w:rFonts w:ascii="Times New Roman" w:hAnsi="Times New Roman" w:cs="Times New Roman"/>
          <w:sz w:val="24"/>
          <w:szCs w:val="24"/>
        </w:rPr>
        <w:t xml:space="preserve">is the total lobule volume, </w:t>
      </w:r>
      <w:proofErr w:type="spellStart"/>
      <w:r w:rsidRPr="00C113E0">
        <w:rPr>
          <w:rFonts w:ascii="Times New Roman" w:hAnsi="Times New Roman" w:cs="Times New Roman"/>
          <w:i/>
          <w:sz w:val="24"/>
          <w:szCs w:val="24"/>
        </w:rPr>
        <w:t>V</w:t>
      </w:r>
      <w:r w:rsidRPr="00C113E0">
        <w:rPr>
          <w:rFonts w:ascii="Times New Roman" w:hAnsi="Times New Roman" w:cs="Times New Roman"/>
          <w:i/>
          <w:sz w:val="24"/>
          <w:szCs w:val="24"/>
          <w:vertAlign w:val="subscript"/>
        </w:rPr>
        <w:t>v</w:t>
      </w:r>
      <w:proofErr w:type="spellEnd"/>
      <w:r w:rsidRPr="00C113E0">
        <w:rPr>
          <w:rFonts w:ascii="Times New Roman" w:hAnsi="Times New Roman" w:cs="Times New Roman"/>
          <w:sz w:val="24"/>
          <w:szCs w:val="24"/>
        </w:rPr>
        <w:t xml:space="preserve"> is the void volume of the lobule, and </w:t>
      </w:r>
      <w:r w:rsidRPr="00C113E0">
        <w:rPr>
          <w:rFonts w:ascii="Times New Roman" w:hAnsi="Times New Roman" w:cs="Times New Roman"/>
          <w:i/>
          <w:sz w:val="24"/>
          <w:szCs w:val="24"/>
        </w:rPr>
        <w:t>V</w:t>
      </w:r>
      <w:r w:rsidRPr="00C113E0">
        <w:rPr>
          <w:rFonts w:ascii="Times New Roman" w:hAnsi="Times New Roman" w:cs="Times New Roman"/>
          <w:i/>
          <w:sz w:val="24"/>
          <w:szCs w:val="24"/>
          <w:vertAlign w:val="subscript"/>
        </w:rPr>
        <w:t>s</w:t>
      </w:r>
      <w:r w:rsidRPr="00C113E0">
        <w:rPr>
          <w:rFonts w:ascii="Times New Roman" w:hAnsi="Times New Roman" w:cs="Times New Roman"/>
          <w:sz w:val="24"/>
          <w:szCs w:val="24"/>
        </w:rPr>
        <w:t xml:space="preserve"> is the solid volume of </w:t>
      </w:r>
      <w:bookmarkStart w:id="0" w:name="_GoBack"/>
      <w:bookmarkEnd w:id="0"/>
      <w:r w:rsidRPr="00C113E0">
        <w:rPr>
          <w:rFonts w:ascii="Times New Roman" w:hAnsi="Times New Roman" w:cs="Times New Roman"/>
          <w:sz w:val="24"/>
          <w:szCs w:val="24"/>
        </w:rPr>
        <w:t>the lobule. For a fluid-saturated porous material, void spaces are considered to be filled with fluid.</w:t>
      </w:r>
    </w:p>
    <w:p w14:paraId="64BEA6FD" w14:textId="77777777" w:rsidR="00DE59B9" w:rsidRDefault="00DE59B9" w:rsidP="005A2AE9">
      <w:pPr>
        <w:autoSpaceDE w:val="0"/>
        <w:autoSpaceDN w:val="0"/>
        <w:adjustRightInd w:val="0"/>
        <w:spacing w:after="0" w:line="240" w:lineRule="auto"/>
        <w:rPr>
          <w:rFonts w:ascii="Times New Roman" w:hAnsi="Times New Roman" w:cs="Times New Roman"/>
          <w:sz w:val="24"/>
          <w:szCs w:val="24"/>
        </w:rPr>
      </w:pPr>
    </w:p>
    <w:p w14:paraId="01191F77" w14:textId="77777777" w:rsidR="005A2AE9" w:rsidRDefault="00DE59B9" w:rsidP="005A2AE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03733E" wp14:editId="146910AE">
            <wp:extent cx="3512625" cy="1724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13624" cy="1725382"/>
                    </a:xfrm>
                    <a:prstGeom prst="rect">
                      <a:avLst/>
                    </a:prstGeom>
                    <a:noFill/>
                  </pic:spPr>
                </pic:pic>
              </a:graphicData>
            </a:graphic>
          </wp:inline>
        </w:drawing>
      </w:r>
    </w:p>
    <w:p w14:paraId="3BD8CCC1" w14:textId="4E2FFE1C" w:rsidR="00DE59B9" w:rsidRDefault="00DE59B9" w:rsidP="00DE59B9">
      <w:pPr>
        <w:autoSpaceDE w:val="0"/>
        <w:autoSpaceDN w:val="0"/>
        <w:adjustRightInd w:val="0"/>
        <w:spacing w:after="0" w:line="240" w:lineRule="auto"/>
        <w:rPr>
          <w:rFonts w:ascii="Times New Roman" w:hAnsi="Times New Roman" w:cs="Times New Roman"/>
          <w:sz w:val="24"/>
          <w:szCs w:val="24"/>
        </w:rPr>
      </w:pPr>
      <w:r w:rsidRPr="00C113E0">
        <w:rPr>
          <w:rFonts w:ascii="Times New Roman" w:hAnsi="Times New Roman" w:cs="Times New Roman"/>
          <w:b/>
          <w:sz w:val="24"/>
          <w:szCs w:val="24"/>
        </w:rPr>
        <w:t xml:space="preserve">Figure S.1 </w:t>
      </w:r>
      <w:r w:rsidR="00D77F70" w:rsidRPr="00C113E0">
        <w:rPr>
          <w:rFonts w:ascii="Times New Roman" w:hAnsi="Times New Roman" w:cs="Times New Roman"/>
          <w:sz w:val="24"/>
          <w:szCs w:val="24"/>
        </w:rPr>
        <w:t xml:space="preserve">Total right lobe resistance for native (blue) and </w:t>
      </w:r>
      <w:proofErr w:type="spellStart"/>
      <w:r w:rsidR="00D77F70" w:rsidRPr="00C113E0">
        <w:rPr>
          <w:rFonts w:ascii="Times New Roman" w:hAnsi="Times New Roman" w:cs="Times New Roman"/>
          <w:sz w:val="24"/>
          <w:szCs w:val="24"/>
        </w:rPr>
        <w:t>decellularized</w:t>
      </w:r>
      <w:proofErr w:type="spellEnd"/>
      <w:r w:rsidR="00D77F70" w:rsidRPr="00C113E0">
        <w:rPr>
          <w:rFonts w:ascii="Times New Roman" w:hAnsi="Times New Roman" w:cs="Times New Roman"/>
          <w:sz w:val="24"/>
          <w:szCs w:val="24"/>
        </w:rPr>
        <w:t xml:space="preserve"> (green) ferret livers</w:t>
      </w:r>
      <w:r w:rsidRPr="00C113E0">
        <w:rPr>
          <w:rFonts w:ascii="Times New Roman" w:hAnsi="Times New Roman" w:cs="Times New Roman"/>
          <w:sz w:val="24"/>
          <w:szCs w:val="24"/>
        </w:rPr>
        <w:t xml:space="preserve"> </w:t>
      </w:r>
      <w:r w:rsidR="00D77F70" w:rsidRPr="00C113E0">
        <w:rPr>
          <w:rFonts w:ascii="Times New Roman" w:hAnsi="Times New Roman" w:cs="Times New Roman"/>
          <w:sz w:val="24"/>
          <w:szCs w:val="24"/>
        </w:rPr>
        <w:t xml:space="preserve">was determined from pressure drop experiments. These experimental results agreed well with total right lobe resistance for native (red) and </w:t>
      </w:r>
      <w:proofErr w:type="spellStart"/>
      <w:r w:rsidR="00D77F70" w:rsidRPr="00C113E0">
        <w:rPr>
          <w:rFonts w:ascii="Times New Roman" w:hAnsi="Times New Roman" w:cs="Times New Roman"/>
          <w:sz w:val="24"/>
          <w:szCs w:val="24"/>
        </w:rPr>
        <w:t>decellualrized</w:t>
      </w:r>
      <w:proofErr w:type="spellEnd"/>
      <w:r w:rsidR="00D77F70" w:rsidRPr="00C113E0">
        <w:rPr>
          <w:rFonts w:ascii="Times New Roman" w:hAnsi="Times New Roman" w:cs="Times New Roman"/>
          <w:sz w:val="24"/>
          <w:szCs w:val="24"/>
        </w:rPr>
        <w:t xml:space="preserve"> (purple) rat livers, calculated from </w:t>
      </w:r>
      <w:r w:rsidR="00A4199D" w:rsidRPr="00C113E0">
        <w:rPr>
          <w:rFonts w:ascii="Times New Roman" w:hAnsi="Times New Roman" w:cs="Times New Roman"/>
          <w:sz w:val="24"/>
          <w:szCs w:val="24"/>
        </w:rPr>
        <w:t>the</w:t>
      </w:r>
      <w:r w:rsidR="00D77F70" w:rsidRPr="00C113E0">
        <w:rPr>
          <w:rFonts w:ascii="Times New Roman" w:hAnsi="Times New Roman" w:cs="Times New Roman"/>
          <w:sz w:val="24"/>
          <w:szCs w:val="24"/>
        </w:rPr>
        <w:t xml:space="preserve"> results of </w:t>
      </w:r>
      <w:proofErr w:type="spellStart"/>
      <w:r w:rsidR="00D77F70" w:rsidRPr="00C113E0">
        <w:rPr>
          <w:rFonts w:ascii="Times New Roman" w:hAnsi="Times New Roman" w:cs="Times New Roman"/>
          <w:sz w:val="24"/>
          <w:szCs w:val="24"/>
        </w:rPr>
        <w:t>Uzarski</w:t>
      </w:r>
      <w:proofErr w:type="spellEnd"/>
      <w:r w:rsidR="00D77F70" w:rsidRPr="00C113E0">
        <w:rPr>
          <w:rFonts w:ascii="Times New Roman" w:hAnsi="Times New Roman" w:cs="Times New Roman"/>
          <w:sz w:val="24"/>
          <w:szCs w:val="24"/>
        </w:rPr>
        <w:t xml:space="preserve"> et al.</w:t>
      </w:r>
      <w:r w:rsidR="00E811A5">
        <w:rPr>
          <w:rFonts w:ascii="Times New Roman" w:hAnsi="Times New Roman" w:cs="Times New Roman"/>
          <w:sz w:val="24"/>
          <w:szCs w:val="24"/>
        </w:rPr>
        <w:t xml:space="preserve"> (2015)</w:t>
      </w:r>
      <w:r w:rsidR="00A4199D" w:rsidRPr="00C113E0">
        <w:rPr>
          <w:rFonts w:ascii="Times New Roman" w:hAnsi="Times New Roman" w:cs="Times New Roman"/>
          <w:sz w:val="24"/>
          <w:szCs w:val="24"/>
        </w:rPr>
        <w:t>.</w:t>
      </w:r>
    </w:p>
    <w:p w14:paraId="0733EE9F" w14:textId="77777777" w:rsidR="00A57128" w:rsidRDefault="00A57128" w:rsidP="005A2AE9">
      <w:pPr>
        <w:autoSpaceDE w:val="0"/>
        <w:autoSpaceDN w:val="0"/>
        <w:adjustRightInd w:val="0"/>
        <w:spacing w:after="120" w:line="240" w:lineRule="auto"/>
        <w:rPr>
          <w:rFonts w:ascii="Times New Roman" w:hAnsi="Times New Roman" w:cs="Times New Roman"/>
          <w:b/>
          <w:sz w:val="24"/>
          <w:szCs w:val="24"/>
        </w:rPr>
      </w:pPr>
    </w:p>
    <w:p w14:paraId="6E55F4EB" w14:textId="77777777" w:rsidR="005A2AE9" w:rsidRDefault="005A2AE9" w:rsidP="005A2AE9">
      <w:pPr>
        <w:autoSpaceDE w:val="0"/>
        <w:autoSpaceDN w:val="0"/>
        <w:adjustRightInd w:val="0"/>
        <w:spacing w:after="0" w:line="240" w:lineRule="auto"/>
        <w:jc w:val="center"/>
        <w:rPr>
          <w:rFonts w:ascii="Times New Roman" w:hAnsi="Times New Roman" w:cs="Times New Roman"/>
          <w:b/>
          <w:sz w:val="24"/>
          <w:szCs w:val="24"/>
        </w:rPr>
      </w:pPr>
      <w:r w:rsidRPr="006D151A">
        <w:rPr>
          <w:rFonts w:ascii="Times New Roman" w:hAnsi="Times New Roman" w:cs="Times New Roman"/>
          <w:b/>
          <w:noProof/>
          <w:sz w:val="24"/>
          <w:szCs w:val="24"/>
        </w:rPr>
        <w:drawing>
          <wp:inline distT="0" distB="0" distL="0" distR="0" wp14:anchorId="1DB1A021" wp14:editId="4258DF51">
            <wp:extent cx="3194538" cy="1328807"/>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44511"/>
                    <a:stretch/>
                  </pic:blipFill>
                  <pic:spPr bwMode="auto">
                    <a:xfrm>
                      <a:off x="0" y="0"/>
                      <a:ext cx="3198056" cy="1330270"/>
                    </a:xfrm>
                    <a:prstGeom prst="rect">
                      <a:avLst/>
                    </a:prstGeom>
                    <a:ln>
                      <a:noFill/>
                    </a:ln>
                    <a:extLst>
                      <a:ext uri="{53640926-AAD7-44D8-BBD7-CCE9431645EC}">
                        <a14:shadowObscured xmlns:a14="http://schemas.microsoft.com/office/drawing/2010/main"/>
                      </a:ext>
                    </a:extLst>
                  </pic:spPr>
                </pic:pic>
              </a:graphicData>
            </a:graphic>
          </wp:inline>
        </w:drawing>
      </w:r>
    </w:p>
    <w:p w14:paraId="72A1CD2F" w14:textId="77777777" w:rsidR="00DE59B9" w:rsidRDefault="005A2AE9" w:rsidP="005A2A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Figure S.2 </w:t>
      </w:r>
      <w:r>
        <w:rPr>
          <w:rFonts w:ascii="Times New Roman" w:hAnsi="Times New Roman" w:cs="Times New Roman"/>
          <w:sz w:val="24"/>
          <w:szCs w:val="24"/>
        </w:rPr>
        <w:t xml:space="preserve">Three paths from </w:t>
      </w:r>
      <w:proofErr w:type="spellStart"/>
      <w:r>
        <w:rPr>
          <w:rFonts w:ascii="Times New Roman" w:hAnsi="Times New Roman" w:cs="Times New Roman"/>
          <w:sz w:val="24"/>
          <w:szCs w:val="24"/>
        </w:rPr>
        <w:t>tPV</w:t>
      </w:r>
      <w:proofErr w:type="spellEnd"/>
      <w:r>
        <w:rPr>
          <w:rFonts w:ascii="Times New Roman" w:hAnsi="Times New Roman" w:cs="Times New Roman"/>
          <w:sz w:val="24"/>
          <w:szCs w:val="24"/>
        </w:rPr>
        <w:t xml:space="preserve"> to CV were selected and results along these paths were averaged to generate the average model results reported for each condition. (a) </w:t>
      </w:r>
      <w:proofErr w:type="gramStart"/>
      <w:r>
        <w:rPr>
          <w:rFonts w:ascii="Times New Roman" w:hAnsi="Times New Roman" w:cs="Times New Roman"/>
          <w:sz w:val="24"/>
          <w:szCs w:val="24"/>
        </w:rPr>
        <w:t>quarter</w:t>
      </w:r>
      <w:proofErr w:type="gramEnd"/>
      <w:r>
        <w:rPr>
          <w:rFonts w:ascii="Times New Roman" w:hAnsi="Times New Roman" w:cs="Times New Roman"/>
          <w:sz w:val="24"/>
          <w:szCs w:val="24"/>
        </w:rPr>
        <w:t xml:space="preserve"> lobule geometry; (b) three paths shown as dashed lines.</w:t>
      </w:r>
    </w:p>
    <w:p w14:paraId="23D21385" w14:textId="77777777" w:rsidR="00A9251F" w:rsidRDefault="00A9251F" w:rsidP="005A2AE9">
      <w:pPr>
        <w:autoSpaceDE w:val="0"/>
        <w:autoSpaceDN w:val="0"/>
        <w:adjustRightInd w:val="0"/>
        <w:spacing w:after="0" w:line="240" w:lineRule="auto"/>
        <w:rPr>
          <w:rFonts w:ascii="Times New Roman" w:hAnsi="Times New Roman" w:cs="Times New Roman"/>
          <w:sz w:val="24"/>
          <w:szCs w:val="24"/>
        </w:rPr>
      </w:pPr>
    </w:p>
    <w:p w14:paraId="444980FB" w14:textId="77777777" w:rsidR="005A2AE9" w:rsidRPr="00DE59B9" w:rsidRDefault="005A2AE9" w:rsidP="005A2AE9">
      <w:pPr>
        <w:autoSpaceDE w:val="0"/>
        <w:autoSpaceDN w:val="0"/>
        <w:adjustRightInd w:val="0"/>
        <w:spacing w:after="0" w:line="240" w:lineRule="auto"/>
        <w:rPr>
          <w:rFonts w:ascii="Times New Roman" w:hAnsi="Times New Roman" w:cs="Times New Roman"/>
          <w:sz w:val="24"/>
          <w:szCs w:val="24"/>
        </w:rPr>
      </w:pPr>
      <w:r w:rsidRPr="006D151A">
        <w:rPr>
          <w:rFonts w:ascii="Times New Roman" w:hAnsi="Times New Roman" w:cs="Times New Roman"/>
          <w:b/>
          <w:sz w:val="24"/>
          <w:szCs w:val="24"/>
          <w:u w:val="single"/>
        </w:rPr>
        <w:t>S.2 Native Lobule Results</w:t>
      </w:r>
    </w:p>
    <w:p w14:paraId="52E5EF3B" w14:textId="77777777" w:rsidR="005A2AE9" w:rsidRDefault="005A2AE9" w:rsidP="00E10EC7">
      <w:pPr>
        <w:autoSpaceDE w:val="0"/>
        <w:autoSpaceDN w:val="0"/>
        <w:adjustRightInd w:val="0"/>
        <w:spacing w:after="0" w:line="240" w:lineRule="auto"/>
        <w:jc w:val="center"/>
        <w:rPr>
          <w:rFonts w:ascii="Times New Roman" w:hAnsi="Times New Roman" w:cs="Times New Roman"/>
          <w:b/>
          <w:sz w:val="24"/>
          <w:szCs w:val="24"/>
        </w:rPr>
      </w:pPr>
      <w:r w:rsidRPr="0022502B">
        <w:rPr>
          <w:rFonts w:ascii="Times New Roman" w:hAnsi="Times New Roman" w:cs="Times New Roman"/>
          <w:b/>
          <w:sz w:val="24"/>
          <w:szCs w:val="24"/>
        </w:rPr>
        <w:t>3 mL/min</w:t>
      </w:r>
    </w:p>
    <w:p w14:paraId="5A17804D" w14:textId="77777777" w:rsidR="00E10EC7" w:rsidRDefault="00E10EC7" w:rsidP="005A2AE9">
      <w:pPr>
        <w:autoSpaceDE w:val="0"/>
        <w:autoSpaceDN w:val="0"/>
        <w:adjustRightInd w:val="0"/>
        <w:spacing w:after="0" w:line="240" w:lineRule="auto"/>
        <w:rPr>
          <w:rFonts w:ascii="Times New Roman" w:hAnsi="Times New Roman" w:cs="Times New Roman"/>
          <w:b/>
          <w:sz w:val="24"/>
          <w:szCs w:val="24"/>
        </w:rPr>
      </w:pPr>
      <w:r w:rsidRPr="00E10EC7">
        <w:rPr>
          <w:noProof/>
        </w:rPr>
        <w:drawing>
          <wp:inline distT="0" distB="0" distL="0" distR="0" wp14:anchorId="667BEB48" wp14:editId="3AFE2696">
            <wp:extent cx="5943600" cy="3215580"/>
            <wp:effectExtent l="0" t="0" r="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15580"/>
                    </a:xfrm>
                    <a:prstGeom prst="rect">
                      <a:avLst/>
                    </a:prstGeom>
                    <a:noFill/>
                    <a:ln>
                      <a:noFill/>
                    </a:ln>
                  </pic:spPr>
                </pic:pic>
              </a:graphicData>
            </a:graphic>
          </wp:inline>
        </w:drawing>
      </w:r>
    </w:p>
    <w:p w14:paraId="52A1E9F4" w14:textId="0B1C9926"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sidRPr="0022502B">
        <w:rPr>
          <w:rFonts w:ascii="Times New Roman" w:hAnsi="Times New Roman" w:cs="Times New Roman"/>
          <w:b/>
          <w:sz w:val="24"/>
          <w:szCs w:val="24"/>
        </w:rPr>
        <w:t>Figure S.</w:t>
      </w:r>
      <w:r>
        <w:rPr>
          <w:rFonts w:ascii="Times New Roman" w:hAnsi="Times New Roman" w:cs="Times New Roman"/>
          <w:b/>
          <w:sz w:val="24"/>
          <w:szCs w:val="24"/>
        </w:rPr>
        <w:t>3</w:t>
      </w:r>
      <w:r w:rsidRPr="0022502B">
        <w:rPr>
          <w:rFonts w:ascii="Times New Roman" w:hAnsi="Times New Roman" w:cs="Times New Roman"/>
          <w:b/>
          <w:sz w:val="24"/>
          <w:szCs w:val="24"/>
        </w:rPr>
        <w:t xml:space="preserve">. </w:t>
      </w:r>
      <w:r>
        <w:rPr>
          <w:rFonts w:ascii="Times New Roman" w:hAnsi="Times New Roman" w:cs="Times New Roman"/>
          <w:sz w:val="24"/>
          <w:szCs w:val="24"/>
        </w:rPr>
        <w:t>Pore fluid velocity (a, d), pore fluid pressure (b,</w:t>
      </w:r>
      <w:r w:rsidR="00E811A5">
        <w:rPr>
          <w:rFonts w:ascii="Times New Roman" w:hAnsi="Times New Roman" w:cs="Times New Roman"/>
          <w:sz w:val="24"/>
          <w:szCs w:val="24"/>
        </w:rPr>
        <w:t xml:space="preserve"> e</w:t>
      </w:r>
      <w:r>
        <w:rPr>
          <w:rFonts w:ascii="Times New Roman" w:hAnsi="Times New Roman" w:cs="Times New Roman"/>
          <w:sz w:val="24"/>
          <w:szCs w:val="24"/>
        </w:rPr>
        <w:t>), and solid matrix displacement (</w:t>
      </w:r>
      <w:proofErr w:type="spellStart"/>
      <w:r>
        <w:rPr>
          <w:rFonts w:ascii="Times New Roman" w:hAnsi="Times New Roman" w:cs="Times New Roman"/>
          <w:sz w:val="24"/>
          <w:szCs w:val="24"/>
        </w:rPr>
        <w:t>c</w:t>
      </w:r>
      <w:proofErr w:type="gramStart"/>
      <w:r>
        <w:rPr>
          <w:rFonts w:ascii="Times New Roman" w:hAnsi="Times New Roman" w:cs="Times New Roman"/>
          <w:sz w:val="24"/>
          <w:szCs w:val="24"/>
        </w:rPr>
        <w:t>,f</w:t>
      </w:r>
      <w:proofErr w:type="spellEnd"/>
      <w:proofErr w:type="gramEnd"/>
      <w:r>
        <w:rPr>
          <w:rFonts w:ascii="Times New Roman" w:hAnsi="Times New Roman" w:cs="Times New Roman"/>
          <w:sz w:val="24"/>
          <w:szCs w:val="24"/>
        </w:rPr>
        <w:t>) results for native lobule model when the right lobe is perfused at 3 mL/min.</w:t>
      </w:r>
    </w:p>
    <w:p w14:paraId="289929A2"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16DEE639"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0032DF4B" w14:textId="77777777" w:rsidR="005A2AE9" w:rsidRDefault="005A2AE9" w:rsidP="00E10EC7">
      <w:pPr>
        <w:autoSpaceDE w:val="0"/>
        <w:autoSpaceDN w:val="0"/>
        <w:adjustRightInd w:val="0"/>
        <w:spacing w:after="0" w:line="240" w:lineRule="auto"/>
        <w:jc w:val="center"/>
        <w:rPr>
          <w:rFonts w:ascii="Times New Roman" w:hAnsi="Times New Roman" w:cs="Times New Roman"/>
          <w:b/>
          <w:sz w:val="24"/>
          <w:szCs w:val="24"/>
        </w:rPr>
      </w:pPr>
      <w:r w:rsidRPr="0022502B">
        <w:rPr>
          <w:rFonts w:ascii="Times New Roman" w:hAnsi="Times New Roman" w:cs="Times New Roman"/>
          <w:b/>
          <w:sz w:val="24"/>
          <w:szCs w:val="24"/>
        </w:rPr>
        <w:t>3 mL/min</w:t>
      </w:r>
    </w:p>
    <w:p w14:paraId="3AACF7C5" w14:textId="77777777" w:rsidR="00E10EC7" w:rsidRPr="00E8283B" w:rsidRDefault="00E10EC7" w:rsidP="005A2AE9">
      <w:pPr>
        <w:autoSpaceDE w:val="0"/>
        <w:autoSpaceDN w:val="0"/>
        <w:adjustRightInd w:val="0"/>
        <w:spacing w:after="0" w:line="240" w:lineRule="auto"/>
        <w:jc w:val="center"/>
        <w:rPr>
          <w:rFonts w:ascii="Times New Roman" w:hAnsi="Times New Roman" w:cs="Times New Roman"/>
          <w:b/>
          <w:sz w:val="24"/>
          <w:szCs w:val="24"/>
        </w:rPr>
      </w:pPr>
      <w:r w:rsidRPr="00E10EC7">
        <w:rPr>
          <w:noProof/>
        </w:rPr>
        <w:drawing>
          <wp:inline distT="0" distB="0" distL="0" distR="0" wp14:anchorId="431B24E1" wp14:editId="0362A428">
            <wp:extent cx="5943600" cy="3215580"/>
            <wp:effectExtent l="0" t="0" r="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15580"/>
                    </a:xfrm>
                    <a:prstGeom prst="rect">
                      <a:avLst/>
                    </a:prstGeom>
                    <a:noFill/>
                    <a:ln>
                      <a:noFill/>
                    </a:ln>
                  </pic:spPr>
                </pic:pic>
              </a:graphicData>
            </a:graphic>
          </wp:inline>
        </w:drawing>
      </w:r>
    </w:p>
    <w:p w14:paraId="18AA0AE6" w14:textId="77777777"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Figure S.4</w:t>
      </w:r>
      <w:r w:rsidRPr="0022502B">
        <w:rPr>
          <w:rFonts w:ascii="Times New Roman" w:hAnsi="Times New Roman" w:cs="Times New Roman"/>
          <w:b/>
          <w:sz w:val="24"/>
          <w:szCs w:val="24"/>
        </w:rPr>
        <w:t xml:space="preserve">. </w:t>
      </w:r>
      <w:r>
        <w:rPr>
          <w:rFonts w:ascii="Times New Roman" w:hAnsi="Times New Roman" w:cs="Times New Roman"/>
          <w:sz w:val="24"/>
          <w:szCs w:val="24"/>
        </w:rPr>
        <w:t>Void ratio (</w:t>
      </w:r>
      <w:proofErr w:type="spellStart"/>
      <w:r>
        <w:rPr>
          <w:rFonts w:ascii="Times New Roman" w:hAnsi="Times New Roman" w:cs="Times New Roman"/>
          <w:sz w:val="24"/>
          <w:szCs w:val="24"/>
        </w:rPr>
        <w:t>a</w:t>
      </w:r>
      <w:proofErr w:type="gramStart"/>
      <w:r>
        <w:rPr>
          <w:rFonts w:ascii="Times New Roman" w:hAnsi="Times New Roman" w:cs="Times New Roman"/>
          <w:sz w:val="24"/>
          <w:szCs w:val="24"/>
        </w:rPr>
        <w:t>,d</w:t>
      </w:r>
      <w:proofErr w:type="spellEnd"/>
      <w:proofErr w:type="gramEnd"/>
      <w:r>
        <w:rPr>
          <w:rFonts w:ascii="Times New Roman" w:hAnsi="Times New Roman" w:cs="Times New Roman"/>
          <w:sz w:val="24"/>
          <w:szCs w:val="24"/>
        </w:rPr>
        <w:t>), maximum principal strain (</w:t>
      </w:r>
      <w:proofErr w:type="spellStart"/>
      <w:r>
        <w:rPr>
          <w:rFonts w:ascii="Times New Roman" w:hAnsi="Times New Roman" w:cs="Times New Roman"/>
          <w:sz w:val="24"/>
          <w:szCs w:val="24"/>
        </w:rPr>
        <w:t>b,e</w:t>
      </w:r>
      <w:proofErr w:type="spellEnd"/>
      <w:r>
        <w:rPr>
          <w:rFonts w:ascii="Times New Roman" w:hAnsi="Times New Roman" w:cs="Times New Roman"/>
          <w:sz w:val="24"/>
          <w:szCs w:val="24"/>
        </w:rPr>
        <w:t>), and von Mises stress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results for native lobule model when the right lobe is perfused at 3 mL/min.</w:t>
      </w:r>
    </w:p>
    <w:p w14:paraId="4E70E29C" w14:textId="77777777" w:rsidR="005A2AE9" w:rsidRDefault="005A2AE9" w:rsidP="005A2AE9">
      <w:pPr>
        <w:autoSpaceDE w:val="0"/>
        <w:autoSpaceDN w:val="0"/>
        <w:adjustRightInd w:val="0"/>
        <w:spacing w:after="0" w:line="240" w:lineRule="auto"/>
        <w:jc w:val="center"/>
        <w:rPr>
          <w:rFonts w:ascii="Times New Roman" w:hAnsi="Times New Roman" w:cs="Times New Roman"/>
          <w:b/>
          <w:sz w:val="24"/>
          <w:szCs w:val="24"/>
        </w:rPr>
      </w:pPr>
    </w:p>
    <w:p w14:paraId="5BB25855" w14:textId="77777777" w:rsidR="005A2AE9" w:rsidRDefault="005A2AE9" w:rsidP="00E10EC7">
      <w:pPr>
        <w:autoSpaceDE w:val="0"/>
        <w:autoSpaceDN w:val="0"/>
        <w:adjustRightInd w:val="0"/>
        <w:spacing w:after="0" w:line="240" w:lineRule="auto"/>
        <w:jc w:val="center"/>
        <w:rPr>
          <w:rFonts w:ascii="Times New Roman" w:hAnsi="Times New Roman" w:cs="Times New Roman"/>
          <w:b/>
          <w:sz w:val="24"/>
          <w:szCs w:val="24"/>
        </w:rPr>
      </w:pPr>
      <w:r w:rsidRPr="0022502B">
        <w:rPr>
          <w:rFonts w:ascii="Times New Roman" w:hAnsi="Times New Roman" w:cs="Times New Roman"/>
          <w:b/>
          <w:sz w:val="24"/>
          <w:szCs w:val="24"/>
        </w:rPr>
        <w:t>6 mL/min</w:t>
      </w:r>
    </w:p>
    <w:p w14:paraId="63F390AA" w14:textId="77777777" w:rsidR="00E10EC7" w:rsidRPr="00FF0E7C" w:rsidRDefault="00E10EC7" w:rsidP="005A2AE9">
      <w:pPr>
        <w:autoSpaceDE w:val="0"/>
        <w:autoSpaceDN w:val="0"/>
        <w:adjustRightInd w:val="0"/>
        <w:spacing w:after="0" w:line="240" w:lineRule="auto"/>
        <w:jc w:val="center"/>
        <w:rPr>
          <w:rFonts w:ascii="Times New Roman" w:hAnsi="Times New Roman" w:cs="Times New Roman"/>
          <w:b/>
          <w:sz w:val="24"/>
          <w:szCs w:val="24"/>
        </w:rPr>
      </w:pPr>
      <w:r w:rsidRPr="00E10EC7">
        <w:rPr>
          <w:noProof/>
        </w:rPr>
        <w:drawing>
          <wp:inline distT="0" distB="0" distL="0" distR="0" wp14:anchorId="7A4052E4" wp14:editId="10B8F628">
            <wp:extent cx="5943600" cy="3205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05710"/>
                    </a:xfrm>
                    <a:prstGeom prst="rect">
                      <a:avLst/>
                    </a:prstGeom>
                    <a:noFill/>
                    <a:ln>
                      <a:noFill/>
                    </a:ln>
                  </pic:spPr>
                </pic:pic>
              </a:graphicData>
            </a:graphic>
          </wp:inline>
        </w:drawing>
      </w:r>
    </w:p>
    <w:p w14:paraId="1201B728" w14:textId="07F4DEF9"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Figure S.5</w:t>
      </w:r>
      <w:r w:rsidRPr="0022502B">
        <w:rPr>
          <w:rFonts w:ascii="Times New Roman" w:hAnsi="Times New Roman" w:cs="Times New Roman"/>
          <w:b/>
          <w:sz w:val="24"/>
          <w:szCs w:val="24"/>
        </w:rPr>
        <w:t xml:space="preserve">. </w:t>
      </w:r>
      <w:r>
        <w:rPr>
          <w:rFonts w:ascii="Times New Roman" w:hAnsi="Times New Roman" w:cs="Times New Roman"/>
          <w:sz w:val="24"/>
          <w:szCs w:val="24"/>
        </w:rPr>
        <w:t>Pore fluid velocity (a, d), pore fluid pressure (b,</w:t>
      </w:r>
      <w:r w:rsidR="00E811A5">
        <w:rPr>
          <w:rFonts w:ascii="Times New Roman" w:hAnsi="Times New Roman" w:cs="Times New Roman"/>
          <w:sz w:val="24"/>
          <w:szCs w:val="24"/>
        </w:rPr>
        <w:t xml:space="preserve"> e</w:t>
      </w:r>
      <w:r>
        <w:rPr>
          <w:rFonts w:ascii="Times New Roman" w:hAnsi="Times New Roman" w:cs="Times New Roman"/>
          <w:sz w:val="24"/>
          <w:szCs w:val="24"/>
        </w:rPr>
        <w:t>), and solid matrix displacement (</w:t>
      </w:r>
      <w:proofErr w:type="spellStart"/>
      <w:r>
        <w:rPr>
          <w:rFonts w:ascii="Times New Roman" w:hAnsi="Times New Roman" w:cs="Times New Roman"/>
          <w:sz w:val="24"/>
          <w:szCs w:val="24"/>
        </w:rPr>
        <w:t>c</w:t>
      </w:r>
      <w:proofErr w:type="gramStart"/>
      <w:r>
        <w:rPr>
          <w:rFonts w:ascii="Times New Roman" w:hAnsi="Times New Roman" w:cs="Times New Roman"/>
          <w:sz w:val="24"/>
          <w:szCs w:val="24"/>
        </w:rPr>
        <w:t>,f</w:t>
      </w:r>
      <w:proofErr w:type="spellEnd"/>
      <w:proofErr w:type="gramEnd"/>
      <w:r>
        <w:rPr>
          <w:rFonts w:ascii="Times New Roman" w:hAnsi="Times New Roman" w:cs="Times New Roman"/>
          <w:sz w:val="24"/>
          <w:szCs w:val="24"/>
        </w:rPr>
        <w:t>) results for native lobule model when the right lobe is perfused at 6 mL/min.</w:t>
      </w:r>
    </w:p>
    <w:p w14:paraId="66DC347F"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28D6EA78"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57EDBA82" w14:textId="77777777" w:rsidR="005A2AE9" w:rsidRDefault="005A2AE9" w:rsidP="005A2AE9">
      <w:pPr>
        <w:autoSpaceDE w:val="0"/>
        <w:autoSpaceDN w:val="0"/>
        <w:adjustRightInd w:val="0"/>
        <w:spacing w:after="0" w:line="240" w:lineRule="auto"/>
        <w:jc w:val="center"/>
        <w:rPr>
          <w:rFonts w:ascii="Times New Roman" w:hAnsi="Times New Roman" w:cs="Times New Roman"/>
          <w:b/>
          <w:sz w:val="24"/>
          <w:szCs w:val="24"/>
        </w:rPr>
      </w:pPr>
      <w:r w:rsidRPr="0022502B">
        <w:rPr>
          <w:rFonts w:ascii="Times New Roman" w:hAnsi="Times New Roman" w:cs="Times New Roman"/>
          <w:b/>
          <w:sz w:val="24"/>
          <w:szCs w:val="24"/>
        </w:rPr>
        <w:t>6 mL/min</w:t>
      </w:r>
    </w:p>
    <w:p w14:paraId="561900EA" w14:textId="1B2E611E" w:rsidR="005A2AE9" w:rsidRPr="00FF0E7C" w:rsidRDefault="003029B6" w:rsidP="003029B6">
      <w:pPr>
        <w:autoSpaceDE w:val="0"/>
        <w:autoSpaceDN w:val="0"/>
        <w:adjustRightInd w:val="0"/>
        <w:spacing w:after="0" w:line="240" w:lineRule="auto"/>
        <w:jc w:val="center"/>
        <w:rPr>
          <w:rFonts w:ascii="Times New Roman" w:hAnsi="Times New Roman" w:cs="Times New Roman"/>
          <w:b/>
          <w:sz w:val="24"/>
          <w:szCs w:val="24"/>
        </w:rPr>
      </w:pPr>
      <w:r w:rsidRPr="003029B6">
        <w:rPr>
          <w:noProof/>
        </w:rPr>
        <w:drawing>
          <wp:inline distT="0" distB="0" distL="0" distR="0" wp14:anchorId="101F76D3" wp14:editId="7DBEFB60">
            <wp:extent cx="5943600" cy="3207745"/>
            <wp:effectExtent l="0" t="0" r="0" b="0"/>
            <wp:docPr id="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07745"/>
                    </a:xfrm>
                    <a:prstGeom prst="rect">
                      <a:avLst/>
                    </a:prstGeom>
                    <a:noFill/>
                    <a:ln>
                      <a:noFill/>
                    </a:ln>
                  </pic:spPr>
                </pic:pic>
              </a:graphicData>
            </a:graphic>
          </wp:inline>
        </w:drawing>
      </w:r>
    </w:p>
    <w:p w14:paraId="1844FC3C" w14:textId="77777777"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Figure S.6</w:t>
      </w:r>
      <w:r w:rsidRPr="0022502B">
        <w:rPr>
          <w:rFonts w:ascii="Times New Roman" w:hAnsi="Times New Roman" w:cs="Times New Roman"/>
          <w:b/>
          <w:sz w:val="24"/>
          <w:szCs w:val="24"/>
        </w:rPr>
        <w:t xml:space="preserve">. </w:t>
      </w:r>
      <w:r>
        <w:rPr>
          <w:rFonts w:ascii="Times New Roman" w:hAnsi="Times New Roman" w:cs="Times New Roman"/>
          <w:sz w:val="24"/>
          <w:szCs w:val="24"/>
        </w:rPr>
        <w:t>Void ratio (</w:t>
      </w:r>
      <w:proofErr w:type="spellStart"/>
      <w:r>
        <w:rPr>
          <w:rFonts w:ascii="Times New Roman" w:hAnsi="Times New Roman" w:cs="Times New Roman"/>
          <w:sz w:val="24"/>
          <w:szCs w:val="24"/>
        </w:rPr>
        <w:t>a</w:t>
      </w:r>
      <w:proofErr w:type="gramStart"/>
      <w:r>
        <w:rPr>
          <w:rFonts w:ascii="Times New Roman" w:hAnsi="Times New Roman" w:cs="Times New Roman"/>
          <w:sz w:val="24"/>
          <w:szCs w:val="24"/>
        </w:rPr>
        <w:t>,d</w:t>
      </w:r>
      <w:proofErr w:type="spellEnd"/>
      <w:proofErr w:type="gramEnd"/>
      <w:r>
        <w:rPr>
          <w:rFonts w:ascii="Times New Roman" w:hAnsi="Times New Roman" w:cs="Times New Roman"/>
          <w:sz w:val="24"/>
          <w:szCs w:val="24"/>
        </w:rPr>
        <w:t>), maximum principal strain (</w:t>
      </w:r>
      <w:proofErr w:type="spellStart"/>
      <w:r>
        <w:rPr>
          <w:rFonts w:ascii="Times New Roman" w:hAnsi="Times New Roman" w:cs="Times New Roman"/>
          <w:sz w:val="24"/>
          <w:szCs w:val="24"/>
        </w:rPr>
        <w:t>b,e</w:t>
      </w:r>
      <w:proofErr w:type="spellEnd"/>
      <w:r>
        <w:rPr>
          <w:rFonts w:ascii="Times New Roman" w:hAnsi="Times New Roman" w:cs="Times New Roman"/>
          <w:sz w:val="24"/>
          <w:szCs w:val="24"/>
        </w:rPr>
        <w:t>), and von Mises stress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results for native lobule model when the right lobe is perfused at 6 mL/min.</w:t>
      </w:r>
    </w:p>
    <w:p w14:paraId="298D3A81"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2A0A1CE3"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610308E1" w14:textId="77777777" w:rsidR="005A2AE9" w:rsidRDefault="005A2AE9" w:rsidP="005A2AE9">
      <w:pPr>
        <w:autoSpaceDE w:val="0"/>
        <w:autoSpaceDN w:val="0"/>
        <w:adjustRightInd w:val="0"/>
        <w:spacing w:after="0" w:line="240" w:lineRule="auto"/>
        <w:jc w:val="center"/>
        <w:rPr>
          <w:rFonts w:ascii="Times New Roman" w:hAnsi="Times New Roman" w:cs="Times New Roman"/>
          <w:b/>
          <w:sz w:val="24"/>
          <w:szCs w:val="24"/>
        </w:rPr>
      </w:pPr>
      <w:r w:rsidRPr="00785528">
        <w:rPr>
          <w:rFonts w:ascii="Times New Roman" w:hAnsi="Times New Roman" w:cs="Times New Roman"/>
          <w:b/>
          <w:sz w:val="24"/>
          <w:szCs w:val="24"/>
        </w:rPr>
        <w:t>9 mL/min</w:t>
      </w:r>
    </w:p>
    <w:p w14:paraId="4C788677" w14:textId="0C547BE1" w:rsidR="005A2AE9" w:rsidRPr="00FF0E7C" w:rsidRDefault="003029B6" w:rsidP="003029B6">
      <w:pPr>
        <w:autoSpaceDE w:val="0"/>
        <w:autoSpaceDN w:val="0"/>
        <w:adjustRightInd w:val="0"/>
        <w:spacing w:after="0" w:line="240" w:lineRule="auto"/>
        <w:jc w:val="center"/>
        <w:rPr>
          <w:rFonts w:ascii="Times New Roman" w:hAnsi="Times New Roman" w:cs="Times New Roman"/>
          <w:b/>
          <w:sz w:val="24"/>
          <w:szCs w:val="24"/>
        </w:rPr>
      </w:pPr>
      <w:r w:rsidRPr="003029B6">
        <w:rPr>
          <w:noProof/>
        </w:rPr>
        <w:drawing>
          <wp:inline distT="0" distB="0" distL="0" distR="0" wp14:anchorId="31531053" wp14:editId="75E58FED">
            <wp:extent cx="5943600" cy="3215580"/>
            <wp:effectExtent l="0" t="0" r="0" b="10795"/>
            <wp:docPr id="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15580"/>
                    </a:xfrm>
                    <a:prstGeom prst="rect">
                      <a:avLst/>
                    </a:prstGeom>
                    <a:noFill/>
                    <a:ln>
                      <a:noFill/>
                    </a:ln>
                  </pic:spPr>
                </pic:pic>
              </a:graphicData>
            </a:graphic>
          </wp:inline>
        </w:drawing>
      </w:r>
    </w:p>
    <w:p w14:paraId="46CB5E31" w14:textId="77777777"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Figure S.7</w:t>
      </w:r>
      <w:r w:rsidRPr="0022502B">
        <w:rPr>
          <w:rFonts w:ascii="Times New Roman" w:hAnsi="Times New Roman" w:cs="Times New Roman"/>
          <w:b/>
          <w:sz w:val="24"/>
          <w:szCs w:val="24"/>
        </w:rPr>
        <w:t xml:space="preserve">. </w:t>
      </w:r>
      <w:r>
        <w:rPr>
          <w:rFonts w:ascii="Times New Roman" w:hAnsi="Times New Roman" w:cs="Times New Roman"/>
          <w:sz w:val="24"/>
          <w:szCs w:val="24"/>
        </w:rPr>
        <w:t>Void ratio (</w:t>
      </w:r>
      <w:proofErr w:type="spellStart"/>
      <w:r>
        <w:rPr>
          <w:rFonts w:ascii="Times New Roman" w:hAnsi="Times New Roman" w:cs="Times New Roman"/>
          <w:sz w:val="24"/>
          <w:szCs w:val="24"/>
        </w:rPr>
        <w:t>a,d</w:t>
      </w:r>
      <w:proofErr w:type="spellEnd"/>
      <w:r>
        <w:rPr>
          <w:rFonts w:ascii="Times New Roman" w:hAnsi="Times New Roman" w:cs="Times New Roman"/>
          <w:sz w:val="24"/>
          <w:szCs w:val="24"/>
        </w:rPr>
        <w:t>), maximum principal strain (</w:t>
      </w:r>
      <w:proofErr w:type="spellStart"/>
      <w:r>
        <w:rPr>
          <w:rFonts w:ascii="Times New Roman" w:hAnsi="Times New Roman" w:cs="Times New Roman"/>
          <w:sz w:val="24"/>
          <w:szCs w:val="24"/>
        </w:rPr>
        <w:t>b,e</w:t>
      </w:r>
      <w:proofErr w:type="spellEnd"/>
      <w:r>
        <w:rPr>
          <w:rFonts w:ascii="Times New Roman" w:hAnsi="Times New Roman" w:cs="Times New Roman"/>
          <w:sz w:val="24"/>
          <w:szCs w:val="24"/>
        </w:rPr>
        <w:t>), and von Mises stress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results for native lobule model when the right lobe is perfused at 9 mL/min. Pore fluid velocity, pore fluid pressure, and solid matrix displacement results for 9 mL/min are given in Fig. 8 in the text.</w:t>
      </w:r>
    </w:p>
    <w:p w14:paraId="02E96B46"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4FC51E5E"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20211785" w14:textId="722EDE72" w:rsidR="003029B6" w:rsidRPr="00FF0E7C" w:rsidRDefault="005A2AE9" w:rsidP="005A2AE9">
      <w:pPr>
        <w:autoSpaceDE w:val="0"/>
        <w:autoSpaceDN w:val="0"/>
        <w:adjustRightInd w:val="0"/>
        <w:spacing w:after="0" w:line="240" w:lineRule="auto"/>
        <w:jc w:val="center"/>
        <w:rPr>
          <w:rFonts w:ascii="Times New Roman" w:hAnsi="Times New Roman" w:cs="Times New Roman"/>
          <w:b/>
          <w:sz w:val="24"/>
          <w:szCs w:val="24"/>
        </w:rPr>
      </w:pPr>
      <w:r w:rsidRPr="000D6FF8">
        <w:rPr>
          <w:rFonts w:ascii="Times New Roman" w:hAnsi="Times New Roman" w:cs="Times New Roman"/>
          <w:b/>
          <w:sz w:val="24"/>
          <w:szCs w:val="24"/>
        </w:rPr>
        <w:t>12 mL/min</w:t>
      </w:r>
      <w:r w:rsidR="003029B6" w:rsidRPr="003029B6">
        <w:rPr>
          <w:noProof/>
        </w:rPr>
        <w:drawing>
          <wp:inline distT="0" distB="0" distL="0" distR="0" wp14:anchorId="038D086C" wp14:editId="5C73D3FF">
            <wp:extent cx="5943600" cy="3219353"/>
            <wp:effectExtent l="0" t="0" r="0" b="6985"/>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19353"/>
                    </a:xfrm>
                    <a:prstGeom prst="rect">
                      <a:avLst/>
                    </a:prstGeom>
                    <a:noFill/>
                    <a:ln>
                      <a:noFill/>
                    </a:ln>
                  </pic:spPr>
                </pic:pic>
              </a:graphicData>
            </a:graphic>
          </wp:inline>
        </w:drawing>
      </w:r>
    </w:p>
    <w:p w14:paraId="55A6BA90" w14:textId="7F689548"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Figure S.8</w:t>
      </w:r>
      <w:r w:rsidRPr="0022502B">
        <w:rPr>
          <w:rFonts w:ascii="Times New Roman" w:hAnsi="Times New Roman" w:cs="Times New Roman"/>
          <w:b/>
          <w:sz w:val="24"/>
          <w:szCs w:val="24"/>
        </w:rPr>
        <w:t xml:space="preserve">. </w:t>
      </w:r>
      <w:r>
        <w:rPr>
          <w:rFonts w:ascii="Times New Roman" w:hAnsi="Times New Roman" w:cs="Times New Roman"/>
          <w:sz w:val="24"/>
          <w:szCs w:val="24"/>
        </w:rPr>
        <w:t>Pore fluid velocity (a, d), pore fluid pressure (b,</w:t>
      </w:r>
      <w:r w:rsidR="00E811A5">
        <w:rPr>
          <w:rFonts w:ascii="Times New Roman" w:hAnsi="Times New Roman" w:cs="Times New Roman"/>
          <w:sz w:val="24"/>
          <w:szCs w:val="24"/>
        </w:rPr>
        <w:t xml:space="preserve"> e</w:t>
      </w:r>
      <w:r>
        <w:rPr>
          <w:rFonts w:ascii="Times New Roman" w:hAnsi="Times New Roman" w:cs="Times New Roman"/>
          <w:sz w:val="24"/>
          <w:szCs w:val="24"/>
        </w:rPr>
        <w:t>), and solid matrix displacement (</w:t>
      </w:r>
      <w:proofErr w:type="spellStart"/>
      <w:r>
        <w:rPr>
          <w:rFonts w:ascii="Times New Roman" w:hAnsi="Times New Roman" w:cs="Times New Roman"/>
          <w:sz w:val="24"/>
          <w:szCs w:val="24"/>
        </w:rPr>
        <w:t>c</w:t>
      </w:r>
      <w:proofErr w:type="gramStart"/>
      <w:r>
        <w:rPr>
          <w:rFonts w:ascii="Times New Roman" w:hAnsi="Times New Roman" w:cs="Times New Roman"/>
          <w:sz w:val="24"/>
          <w:szCs w:val="24"/>
        </w:rPr>
        <w:t>,f</w:t>
      </w:r>
      <w:proofErr w:type="spellEnd"/>
      <w:proofErr w:type="gramEnd"/>
      <w:r>
        <w:rPr>
          <w:rFonts w:ascii="Times New Roman" w:hAnsi="Times New Roman" w:cs="Times New Roman"/>
          <w:sz w:val="24"/>
          <w:szCs w:val="24"/>
        </w:rPr>
        <w:t>) results for native lobule model when the right lobe is perfused at 12 mL/min.</w:t>
      </w:r>
    </w:p>
    <w:p w14:paraId="784FFDC0"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0B18BA7F" w14:textId="03D79015" w:rsidR="003029B6" w:rsidRPr="00FF0E7C" w:rsidRDefault="005A2AE9" w:rsidP="005A2AE9">
      <w:pPr>
        <w:autoSpaceDE w:val="0"/>
        <w:autoSpaceDN w:val="0"/>
        <w:adjustRightInd w:val="0"/>
        <w:spacing w:after="0" w:line="240" w:lineRule="auto"/>
        <w:jc w:val="center"/>
        <w:rPr>
          <w:rFonts w:ascii="Times New Roman" w:hAnsi="Times New Roman" w:cs="Times New Roman"/>
          <w:b/>
          <w:sz w:val="24"/>
          <w:szCs w:val="24"/>
        </w:rPr>
      </w:pPr>
      <w:r w:rsidRPr="000D6FF8">
        <w:rPr>
          <w:rFonts w:ascii="Times New Roman" w:hAnsi="Times New Roman" w:cs="Times New Roman"/>
          <w:b/>
          <w:sz w:val="24"/>
          <w:szCs w:val="24"/>
        </w:rPr>
        <w:t>12 mL/min</w:t>
      </w:r>
      <w:r w:rsidR="003029B6" w:rsidRPr="003029B6">
        <w:rPr>
          <w:noProof/>
        </w:rPr>
        <w:drawing>
          <wp:inline distT="0" distB="0" distL="0" distR="0" wp14:anchorId="2300C5B2" wp14:editId="18610C4B">
            <wp:extent cx="5943600" cy="3215580"/>
            <wp:effectExtent l="0" t="0" r="0" b="10795"/>
            <wp:docPr id="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15580"/>
                    </a:xfrm>
                    <a:prstGeom prst="rect">
                      <a:avLst/>
                    </a:prstGeom>
                    <a:noFill/>
                    <a:ln>
                      <a:noFill/>
                    </a:ln>
                  </pic:spPr>
                </pic:pic>
              </a:graphicData>
            </a:graphic>
          </wp:inline>
        </w:drawing>
      </w:r>
    </w:p>
    <w:p w14:paraId="3A7C6D9E" w14:textId="77777777"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Figure S.9</w:t>
      </w:r>
      <w:r w:rsidRPr="0022502B">
        <w:rPr>
          <w:rFonts w:ascii="Times New Roman" w:hAnsi="Times New Roman" w:cs="Times New Roman"/>
          <w:b/>
          <w:sz w:val="24"/>
          <w:szCs w:val="24"/>
        </w:rPr>
        <w:t xml:space="preserve">. </w:t>
      </w:r>
      <w:r>
        <w:rPr>
          <w:rFonts w:ascii="Times New Roman" w:hAnsi="Times New Roman" w:cs="Times New Roman"/>
          <w:sz w:val="24"/>
          <w:szCs w:val="24"/>
        </w:rPr>
        <w:t>Void ratio (</w:t>
      </w:r>
      <w:proofErr w:type="spellStart"/>
      <w:r>
        <w:rPr>
          <w:rFonts w:ascii="Times New Roman" w:hAnsi="Times New Roman" w:cs="Times New Roman"/>
          <w:sz w:val="24"/>
          <w:szCs w:val="24"/>
        </w:rPr>
        <w:t>a</w:t>
      </w:r>
      <w:proofErr w:type="gramStart"/>
      <w:r>
        <w:rPr>
          <w:rFonts w:ascii="Times New Roman" w:hAnsi="Times New Roman" w:cs="Times New Roman"/>
          <w:sz w:val="24"/>
          <w:szCs w:val="24"/>
        </w:rPr>
        <w:t>,d</w:t>
      </w:r>
      <w:proofErr w:type="spellEnd"/>
      <w:proofErr w:type="gramEnd"/>
      <w:r>
        <w:rPr>
          <w:rFonts w:ascii="Times New Roman" w:hAnsi="Times New Roman" w:cs="Times New Roman"/>
          <w:sz w:val="24"/>
          <w:szCs w:val="24"/>
        </w:rPr>
        <w:t>), maximum principal strain (</w:t>
      </w:r>
      <w:proofErr w:type="spellStart"/>
      <w:r>
        <w:rPr>
          <w:rFonts w:ascii="Times New Roman" w:hAnsi="Times New Roman" w:cs="Times New Roman"/>
          <w:sz w:val="24"/>
          <w:szCs w:val="24"/>
        </w:rPr>
        <w:t>b,e</w:t>
      </w:r>
      <w:proofErr w:type="spellEnd"/>
      <w:r>
        <w:rPr>
          <w:rFonts w:ascii="Times New Roman" w:hAnsi="Times New Roman" w:cs="Times New Roman"/>
          <w:sz w:val="24"/>
          <w:szCs w:val="24"/>
        </w:rPr>
        <w:t>), and von Mises stress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results for native lobule model when the right lobe is perfused at 12 mL/min.</w:t>
      </w:r>
    </w:p>
    <w:p w14:paraId="528607A9" w14:textId="77777777" w:rsidR="005A2AE9" w:rsidRDefault="005A2AE9" w:rsidP="005A2AE9">
      <w:pPr>
        <w:autoSpaceDE w:val="0"/>
        <w:autoSpaceDN w:val="0"/>
        <w:adjustRightInd w:val="0"/>
        <w:spacing w:after="240" w:line="240" w:lineRule="auto"/>
        <w:rPr>
          <w:rFonts w:ascii="Times New Roman" w:hAnsi="Times New Roman" w:cs="Times New Roman"/>
          <w:b/>
          <w:sz w:val="24"/>
          <w:szCs w:val="24"/>
        </w:rPr>
      </w:pPr>
    </w:p>
    <w:p w14:paraId="7AE0C03F" w14:textId="77777777" w:rsidR="005A2AE9" w:rsidRDefault="005A2AE9" w:rsidP="005A2AE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sz w:val="24"/>
          <w:szCs w:val="24"/>
        </w:rPr>
        <w:t xml:space="preserve">Table </w:t>
      </w:r>
      <w:proofErr w:type="gramStart"/>
      <w:r>
        <w:rPr>
          <w:rFonts w:ascii="Times New Roman" w:hAnsi="Times New Roman" w:cs="Times New Roman"/>
          <w:b/>
          <w:sz w:val="24"/>
          <w:szCs w:val="24"/>
        </w:rPr>
        <w:t xml:space="preserve">S.1  </w:t>
      </w:r>
      <w:r w:rsidRPr="00D31827">
        <w:rPr>
          <w:rFonts w:ascii="Times New Roman" w:hAnsi="Times New Roman" w:cs="Times New Roman"/>
          <w:sz w:val="24"/>
          <w:szCs w:val="24"/>
        </w:rPr>
        <w:t>Summary</w:t>
      </w:r>
      <w:proofErr w:type="gramEnd"/>
      <w:r w:rsidRPr="00D31827">
        <w:rPr>
          <w:rFonts w:ascii="Times New Roman" w:hAnsi="Times New Roman" w:cs="Times New Roman"/>
          <w:sz w:val="24"/>
          <w:szCs w:val="24"/>
        </w:rPr>
        <w:t xml:space="preserve"> </w:t>
      </w:r>
      <w:r>
        <w:rPr>
          <w:rFonts w:ascii="Times New Roman" w:hAnsi="Times New Roman" w:cs="Times New Roman"/>
          <w:sz w:val="24"/>
          <w:szCs w:val="24"/>
        </w:rPr>
        <w:t>of native lobule FE model results for four experimental flow rates.</w:t>
      </w:r>
    </w:p>
    <w:tbl>
      <w:tblPr>
        <w:tblW w:w="8652" w:type="dxa"/>
        <w:tblInd w:w="103" w:type="dxa"/>
        <w:tblLayout w:type="fixed"/>
        <w:tblLook w:val="04A0" w:firstRow="1" w:lastRow="0" w:firstColumn="1" w:lastColumn="0" w:noHBand="0" w:noVBand="1"/>
      </w:tblPr>
      <w:tblGrid>
        <w:gridCol w:w="1320"/>
        <w:gridCol w:w="2087"/>
        <w:gridCol w:w="1418"/>
        <w:gridCol w:w="1276"/>
        <w:gridCol w:w="1275"/>
        <w:gridCol w:w="1276"/>
      </w:tblGrid>
      <w:tr w:rsidR="003B537E" w:rsidRPr="00A4340A" w14:paraId="6E5599FB" w14:textId="77777777" w:rsidTr="003B537E">
        <w:trPr>
          <w:trHeight w:val="254"/>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8EE0A" w14:textId="77777777" w:rsidR="00A4340A" w:rsidRPr="00A4340A" w:rsidRDefault="00A4340A" w:rsidP="00A4340A">
            <w:pPr>
              <w:spacing w:after="0" w:line="240" w:lineRule="auto"/>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 </w:t>
            </w:r>
          </w:p>
        </w:tc>
        <w:tc>
          <w:tcPr>
            <w:tcW w:w="2087" w:type="dxa"/>
            <w:tcBorders>
              <w:top w:val="single" w:sz="4" w:space="0" w:color="auto"/>
              <w:left w:val="nil"/>
              <w:bottom w:val="single" w:sz="4" w:space="0" w:color="auto"/>
              <w:right w:val="single" w:sz="4" w:space="0" w:color="auto"/>
            </w:tcBorders>
            <w:shd w:val="clear" w:color="auto" w:fill="auto"/>
            <w:noWrap/>
            <w:vAlign w:val="bottom"/>
            <w:hideMark/>
          </w:tcPr>
          <w:p w14:paraId="3B70C788" w14:textId="77777777" w:rsidR="00A4340A" w:rsidRPr="00A4340A" w:rsidRDefault="00A4340A" w:rsidP="00A4340A">
            <w:pPr>
              <w:spacing w:after="0" w:line="240" w:lineRule="auto"/>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Flow Rate (mL/min)</w:t>
            </w:r>
          </w:p>
        </w:tc>
        <w:tc>
          <w:tcPr>
            <w:tcW w:w="1418" w:type="dxa"/>
            <w:tcBorders>
              <w:top w:val="single" w:sz="4" w:space="0" w:color="auto"/>
              <w:left w:val="nil"/>
              <w:bottom w:val="single" w:sz="4" w:space="0" w:color="auto"/>
              <w:right w:val="single" w:sz="4" w:space="0" w:color="auto"/>
            </w:tcBorders>
            <w:shd w:val="clear" w:color="auto" w:fill="auto"/>
            <w:noWrap/>
            <w:vAlign w:val="bottom"/>
            <w:hideMark/>
          </w:tcPr>
          <w:p w14:paraId="70A37456"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3</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9B2EF78"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6</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70999B8B"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9</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FF1123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12</w:t>
            </w:r>
          </w:p>
        </w:tc>
      </w:tr>
      <w:tr w:rsidR="003B537E" w:rsidRPr="00A4340A" w14:paraId="304A0310" w14:textId="77777777" w:rsidTr="003B537E">
        <w:trPr>
          <w:trHeight w:val="254"/>
        </w:trPr>
        <w:tc>
          <w:tcPr>
            <w:tcW w:w="1320" w:type="dxa"/>
            <w:vMerge w:val="restart"/>
            <w:tcBorders>
              <w:top w:val="nil"/>
              <w:left w:val="single" w:sz="4" w:space="0" w:color="auto"/>
              <w:bottom w:val="single" w:sz="4" w:space="0" w:color="000000"/>
              <w:right w:val="single" w:sz="4" w:space="0" w:color="auto"/>
            </w:tcBorders>
            <w:shd w:val="clear" w:color="auto" w:fill="auto"/>
            <w:noWrap/>
            <w:hideMark/>
          </w:tcPr>
          <w:p w14:paraId="3C7D925D" w14:textId="77777777" w:rsidR="00F75ABC" w:rsidRDefault="00A4340A" w:rsidP="00A4340A">
            <w:pPr>
              <w:spacing w:after="0" w:line="240" w:lineRule="auto"/>
              <w:jc w:val="center"/>
              <w:rPr>
                <w:rFonts w:ascii="Times New Roman" w:eastAsia="Times New Roman" w:hAnsi="Times New Roman" w:cs="Times New Roman"/>
                <w:b/>
                <w:color w:val="000000"/>
                <w:sz w:val="20"/>
                <w:szCs w:val="20"/>
              </w:rPr>
            </w:pPr>
            <w:r w:rsidRPr="00A4340A">
              <w:rPr>
                <w:rFonts w:ascii="Times New Roman" w:eastAsia="Times New Roman" w:hAnsi="Times New Roman" w:cs="Times New Roman"/>
                <w:b/>
                <w:color w:val="000000"/>
                <w:sz w:val="20"/>
                <w:szCs w:val="20"/>
              </w:rPr>
              <w:t xml:space="preserve">S </w:t>
            </w:r>
          </w:p>
          <w:p w14:paraId="65011AA2" w14:textId="3864CE61" w:rsidR="00A4340A" w:rsidRPr="00A4340A" w:rsidRDefault="00A4340A" w:rsidP="00A4340A">
            <w:pPr>
              <w:spacing w:after="0" w:line="240" w:lineRule="auto"/>
              <w:jc w:val="center"/>
              <w:rPr>
                <w:rFonts w:ascii="Times New Roman" w:eastAsia="Times New Roman" w:hAnsi="Times New Roman" w:cs="Times New Roman"/>
                <w:b/>
                <w:color w:val="000000"/>
                <w:sz w:val="20"/>
                <w:szCs w:val="20"/>
              </w:rPr>
            </w:pPr>
            <w:r w:rsidRPr="00A4340A">
              <w:rPr>
                <w:rFonts w:ascii="Times New Roman" w:eastAsia="Times New Roman" w:hAnsi="Times New Roman" w:cs="Times New Roman"/>
                <w:b/>
                <w:color w:val="000000"/>
                <w:sz w:val="20"/>
                <w:szCs w:val="20"/>
              </w:rPr>
              <w:t>(Pa)</w:t>
            </w:r>
          </w:p>
        </w:tc>
        <w:tc>
          <w:tcPr>
            <w:tcW w:w="2087" w:type="dxa"/>
            <w:tcBorders>
              <w:top w:val="nil"/>
              <w:left w:val="nil"/>
              <w:bottom w:val="single" w:sz="4" w:space="0" w:color="auto"/>
              <w:right w:val="single" w:sz="4" w:space="0" w:color="auto"/>
            </w:tcBorders>
            <w:shd w:val="clear" w:color="auto" w:fill="auto"/>
            <w:noWrap/>
            <w:vAlign w:val="bottom"/>
            <w:hideMark/>
          </w:tcPr>
          <w:p w14:paraId="76679AC8"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proofErr w:type="spellStart"/>
            <w:r w:rsidRPr="00A4340A">
              <w:rPr>
                <w:rFonts w:ascii="Times New Roman" w:eastAsia="Times New Roman" w:hAnsi="Times New Roman" w:cs="Times New Roman"/>
                <w:color w:val="000000"/>
                <w:sz w:val="20"/>
                <w:szCs w:val="20"/>
              </w:rPr>
              <w:t>ave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7FA9D400"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68.75</w:t>
            </w:r>
          </w:p>
        </w:tc>
        <w:tc>
          <w:tcPr>
            <w:tcW w:w="1276" w:type="dxa"/>
            <w:tcBorders>
              <w:top w:val="nil"/>
              <w:left w:val="nil"/>
              <w:bottom w:val="single" w:sz="4" w:space="0" w:color="auto"/>
              <w:right w:val="single" w:sz="4" w:space="0" w:color="auto"/>
            </w:tcBorders>
            <w:shd w:val="clear" w:color="auto" w:fill="auto"/>
            <w:noWrap/>
            <w:vAlign w:val="bottom"/>
            <w:hideMark/>
          </w:tcPr>
          <w:p w14:paraId="31371330"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120.83</w:t>
            </w:r>
          </w:p>
        </w:tc>
        <w:tc>
          <w:tcPr>
            <w:tcW w:w="1275" w:type="dxa"/>
            <w:tcBorders>
              <w:top w:val="nil"/>
              <w:left w:val="nil"/>
              <w:bottom w:val="single" w:sz="4" w:space="0" w:color="auto"/>
              <w:right w:val="single" w:sz="4" w:space="0" w:color="auto"/>
            </w:tcBorders>
            <w:shd w:val="clear" w:color="auto" w:fill="auto"/>
            <w:noWrap/>
            <w:vAlign w:val="bottom"/>
            <w:hideMark/>
          </w:tcPr>
          <w:p w14:paraId="28E7F6C6"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165.57</w:t>
            </w:r>
          </w:p>
        </w:tc>
        <w:tc>
          <w:tcPr>
            <w:tcW w:w="1276" w:type="dxa"/>
            <w:tcBorders>
              <w:top w:val="nil"/>
              <w:left w:val="nil"/>
              <w:bottom w:val="single" w:sz="4" w:space="0" w:color="auto"/>
              <w:right w:val="single" w:sz="4" w:space="0" w:color="auto"/>
            </w:tcBorders>
            <w:shd w:val="clear" w:color="auto" w:fill="auto"/>
            <w:noWrap/>
            <w:vAlign w:val="bottom"/>
            <w:hideMark/>
          </w:tcPr>
          <w:p w14:paraId="65F2D7B4"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181.75</w:t>
            </w:r>
          </w:p>
        </w:tc>
      </w:tr>
      <w:tr w:rsidR="003B537E" w:rsidRPr="00A4340A" w14:paraId="3AA91604" w14:textId="77777777" w:rsidTr="003B537E">
        <w:trPr>
          <w:trHeight w:val="254"/>
        </w:trPr>
        <w:tc>
          <w:tcPr>
            <w:tcW w:w="1320" w:type="dxa"/>
            <w:vMerge/>
            <w:tcBorders>
              <w:top w:val="nil"/>
              <w:left w:val="single" w:sz="4" w:space="0" w:color="auto"/>
              <w:bottom w:val="single" w:sz="4" w:space="0" w:color="000000"/>
              <w:right w:val="single" w:sz="4" w:space="0" w:color="auto"/>
            </w:tcBorders>
            <w:vAlign w:val="center"/>
            <w:hideMark/>
          </w:tcPr>
          <w:p w14:paraId="22643B28"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7A3E25CD"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max</w:t>
            </w:r>
          </w:p>
        </w:tc>
        <w:tc>
          <w:tcPr>
            <w:tcW w:w="1418" w:type="dxa"/>
            <w:tcBorders>
              <w:top w:val="nil"/>
              <w:left w:val="nil"/>
              <w:bottom w:val="single" w:sz="4" w:space="0" w:color="auto"/>
              <w:right w:val="single" w:sz="4" w:space="0" w:color="auto"/>
            </w:tcBorders>
            <w:shd w:val="clear" w:color="auto" w:fill="auto"/>
            <w:noWrap/>
            <w:vAlign w:val="bottom"/>
            <w:hideMark/>
          </w:tcPr>
          <w:p w14:paraId="3D3D131F"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112.26</w:t>
            </w:r>
          </w:p>
        </w:tc>
        <w:tc>
          <w:tcPr>
            <w:tcW w:w="1276" w:type="dxa"/>
            <w:tcBorders>
              <w:top w:val="nil"/>
              <w:left w:val="nil"/>
              <w:bottom w:val="single" w:sz="4" w:space="0" w:color="auto"/>
              <w:right w:val="single" w:sz="4" w:space="0" w:color="auto"/>
            </w:tcBorders>
            <w:shd w:val="clear" w:color="auto" w:fill="auto"/>
            <w:noWrap/>
            <w:vAlign w:val="bottom"/>
            <w:hideMark/>
          </w:tcPr>
          <w:p w14:paraId="6B136A98"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193.82</w:t>
            </w:r>
          </w:p>
        </w:tc>
        <w:tc>
          <w:tcPr>
            <w:tcW w:w="1275" w:type="dxa"/>
            <w:tcBorders>
              <w:top w:val="nil"/>
              <w:left w:val="nil"/>
              <w:bottom w:val="single" w:sz="4" w:space="0" w:color="auto"/>
              <w:right w:val="single" w:sz="4" w:space="0" w:color="auto"/>
            </w:tcBorders>
            <w:shd w:val="clear" w:color="auto" w:fill="auto"/>
            <w:noWrap/>
            <w:vAlign w:val="bottom"/>
            <w:hideMark/>
          </w:tcPr>
          <w:p w14:paraId="62ED3D5B"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270.95</w:t>
            </w:r>
          </w:p>
        </w:tc>
        <w:tc>
          <w:tcPr>
            <w:tcW w:w="1276" w:type="dxa"/>
            <w:tcBorders>
              <w:top w:val="nil"/>
              <w:left w:val="nil"/>
              <w:bottom w:val="single" w:sz="4" w:space="0" w:color="auto"/>
              <w:right w:val="single" w:sz="4" w:space="0" w:color="auto"/>
            </w:tcBorders>
            <w:shd w:val="clear" w:color="auto" w:fill="auto"/>
            <w:noWrap/>
            <w:vAlign w:val="bottom"/>
            <w:hideMark/>
          </w:tcPr>
          <w:p w14:paraId="4257BAE1"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302.53</w:t>
            </w:r>
          </w:p>
        </w:tc>
      </w:tr>
      <w:tr w:rsidR="003B537E" w:rsidRPr="00A4340A" w14:paraId="47B86169" w14:textId="77777777" w:rsidTr="003B537E">
        <w:trPr>
          <w:trHeight w:val="254"/>
        </w:trPr>
        <w:tc>
          <w:tcPr>
            <w:tcW w:w="1320" w:type="dxa"/>
            <w:vMerge/>
            <w:tcBorders>
              <w:top w:val="nil"/>
              <w:left w:val="single" w:sz="4" w:space="0" w:color="auto"/>
              <w:bottom w:val="single" w:sz="4" w:space="0" w:color="000000"/>
              <w:right w:val="single" w:sz="4" w:space="0" w:color="auto"/>
            </w:tcBorders>
            <w:vAlign w:val="center"/>
            <w:hideMark/>
          </w:tcPr>
          <w:p w14:paraId="03BE6DD9"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3B88E1DE"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min</w:t>
            </w:r>
          </w:p>
        </w:tc>
        <w:tc>
          <w:tcPr>
            <w:tcW w:w="1418" w:type="dxa"/>
            <w:tcBorders>
              <w:top w:val="nil"/>
              <w:left w:val="nil"/>
              <w:bottom w:val="single" w:sz="4" w:space="0" w:color="auto"/>
              <w:right w:val="single" w:sz="4" w:space="0" w:color="auto"/>
            </w:tcBorders>
            <w:shd w:val="clear" w:color="auto" w:fill="auto"/>
            <w:noWrap/>
            <w:vAlign w:val="bottom"/>
            <w:hideMark/>
          </w:tcPr>
          <w:p w14:paraId="0D4DD8CB"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35.12</w:t>
            </w:r>
          </w:p>
        </w:tc>
        <w:tc>
          <w:tcPr>
            <w:tcW w:w="1276" w:type="dxa"/>
            <w:tcBorders>
              <w:top w:val="nil"/>
              <w:left w:val="nil"/>
              <w:bottom w:val="single" w:sz="4" w:space="0" w:color="auto"/>
              <w:right w:val="single" w:sz="4" w:space="0" w:color="auto"/>
            </w:tcBorders>
            <w:shd w:val="clear" w:color="auto" w:fill="auto"/>
            <w:noWrap/>
            <w:vAlign w:val="bottom"/>
            <w:hideMark/>
          </w:tcPr>
          <w:p w14:paraId="7E82A0BC"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61.822</w:t>
            </w:r>
          </w:p>
        </w:tc>
        <w:tc>
          <w:tcPr>
            <w:tcW w:w="1275" w:type="dxa"/>
            <w:tcBorders>
              <w:top w:val="nil"/>
              <w:left w:val="nil"/>
              <w:bottom w:val="single" w:sz="4" w:space="0" w:color="auto"/>
              <w:right w:val="single" w:sz="4" w:space="0" w:color="auto"/>
            </w:tcBorders>
            <w:shd w:val="clear" w:color="auto" w:fill="auto"/>
            <w:noWrap/>
            <w:vAlign w:val="bottom"/>
            <w:hideMark/>
          </w:tcPr>
          <w:p w14:paraId="745D46F4"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87.89</w:t>
            </w:r>
          </w:p>
        </w:tc>
        <w:tc>
          <w:tcPr>
            <w:tcW w:w="1276" w:type="dxa"/>
            <w:tcBorders>
              <w:top w:val="nil"/>
              <w:left w:val="nil"/>
              <w:bottom w:val="single" w:sz="4" w:space="0" w:color="auto"/>
              <w:right w:val="single" w:sz="4" w:space="0" w:color="auto"/>
            </w:tcBorders>
            <w:shd w:val="clear" w:color="auto" w:fill="auto"/>
            <w:noWrap/>
            <w:vAlign w:val="bottom"/>
            <w:hideMark/>
          </w:tcPr>
          <w:p w14:paraId="3977E5D1"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100.34</w:t>
            </w:r>
          </w:p>
        </w:tc>
      </w:tr>
      <w:tr w:rsidR="003B537E" w:rsidRPr="00A4340A" w14:paraId="7C916FFC" w14:textId="77777777" w:rsidTr="003B537E">
        <w:trPr>
          <w:trHeight w:val="254"/>
        </w:trPr>
        <w:tc>
          <w:tcPr>
            <w:tcW w:w="1320" w:type="dxa"/>
            <w:vMerge w:val="restart"/>
            <w:tcBorders>
              <w:top w:val="nil"/>
              <w:left w:val="single" w:sz="4" w:space="0" w:color="auto"/>
              <w:bottom w:val="single" w:sz="4" w:space="0" w:color="000000"/>
              <w:right w:val="single" w:sz="4" w:space="0" w:color="auto"/>
            </w:tcBorders>
            <w:shd w:val="clear" w:color="auto" w:fill="auto"/>
            <w:noWrap/>
            <w:hideMark/>
          </w:tcPr>
          <w:p w14:paraId="077DD4DC" w14:textId="77777777" w:rsidR="00A4340A" w:rsidRPr="00A4340A" w:rsidRDefault="00A4340A" w:rsidP="00A4340A">
            <w:pPr>
              <w:spacing w:after="0" w:line="240" w:lineRule="auto"/>
              <w:jc w:val="center"/>
              <w:rPr>
                <w:rFonts w:ascii="Times New Roman" w:eastAsia="Times New Roman" w:hAnsi="Times New Roman" w:cs="Times New Roman"/>
                <w:b/>
                <w:color w:val="000000"/>
                <w:sz w:val="20"/>
                <w:szCs w:val="20"/>
              </w:rPr>
            </w:pPr>
            <w:r w:rsidRPr="00A4340A">
              <w:rPr>
                <w:rFonts w:ascii="Times New Roman" w:eastAsia="Times New Roman" w:hAnsi="Times New Roman" w:cs="Times New Roman"/>
                <w:b/>
                <w:color w:val="000000"/>
                <w:sz w:val="20"/>
                <w:szCs w:val="20"/>
              </w:rPr>
              <w:t>POR (mmHg)</w:t>
            </w:r>
          </w:p>
        </w:tc>
        <w:tc>
          <w:tcPr>
            <w:tcW w:w="2087" w:type="dxa"/>
            <w:tcBorders>
              <w:top w:val="nil"/>
              <w:left w:val="nil"/>
              <w:bottom w:val="single" w:sz="4" w:space="0" w:color="auto"/>
              <w:right w:val="single" w:sz="4" w:space="0" w:color="auto"/>
            </w:tcBorders>
            <w:shd w:val="clear" w:color="auto" w:fill="auto"/>
            <w:noWrap/>
            <w:vAlign w:val="bottom"/>
            <w:hideMark/>
          </w:tcPr>
          <w:p w14:paraId="015BBBFD"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proofErr w:type="spellStart"/>
            <w:r w:rsidRPr="00A4340A">
              <w:rPr>
                <w:rFonts w:ascii="Times New Roman" w:eastAsia="Times New Roman" w:hAnsi="Times New Roman" w:cs="Times New Roman"/>
                <w:color w:val="000000"/>
                <w:sz w:val="20"/>
                <w:szCs w:val="20"/>
              </w:rPr>
              <w:t>ave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7479800"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4.136</w:t>
            </w:r>
          </w:p>
        </w:tc>
        <w:tc>
          <w:tcPr>
            <w:tcW w:w="1276" w:type="dxa"/>
            <w:tcBorders>
              <w:top w:val="nil"/>
              <w:left w:val="nil"/>
              <w:bottom w:val="single" w:sz="4" w:space="0" w:color="auto"/>
              <w:right w:val="single" w:sz="4" w:space="0" w:color="auto"/>
            </w:tcBorders>
            <w:shd w:val="clear" w:color="auto" w:fill="auto"/>
            <w:noWrap/>
            <w:vAlign w:val="bottom"/>
            <w:hideMark/>
          </w:tcPr>
          <w:p w14:paraId="509F0F97"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7.399</w:t>
            </w:r>
          </w:p>
        </w:tc>
        <w:tc>
          <w:tcPr>
            <w:tcW w:w="1275" w:type="dxa"/>
            <w:tcBorders>
              <w:top w:val="nil"/>
              <w:left w:val="nil"/>
              <w:bottom w:val="single" w:sz="4" w:space="0" w:color="auto"/>
              <w:right w:val="single" w:sz="4" w:space="0" w:color="auto"/>
            </w:tcBorders>
            <w:shd w:val="clear" w:color="auto" w:fill="auto"/>
            <w:noWrap/>
            <w:vAlign w:val="bottom"/>
            <w:hideMark/>
          </w:tcPr>
          <w:p w14:paraId="01260620"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10.20</w:t>
            </w:r>
          </w:p>
        </w:tc>
        <w:tc>
          <w:tcPr>
            <w:tcW w:w="1276" w:type="dxa"/>
            <w:tcBorders>
              <w:top w:val="nil"/>
              <w:left w:val="nil"/>
              <w:bottom w:val="single" w:sz="4" w:space="0" w:color="auto"/>
              <w:right w:val="single" w:sz="4" w:space="0" w:color="auto"/>
            </w:tcBorders>
            <w:shd w:val="clear" w:color="auto" w:fill="auto"/>
            <w:noWrap/>
            <w:vAlign w:val="bottom"/>
            <w:hideMark/>
          </w:tcPr>
          <w:p w14:paraId="2AC5AD2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10.81</w:t>
            </w:r>
          </w:p>
        </w:tc>
      </w:tr>
      <w:tr w:rsidR="003B537E" w:rsidRPr="00A4340A" w14:paraId="0296A81C" w14:textId="77777777" w:rsidTr="003B537E">
        <w:trPr>
          <w:trHeight w:val="254"/>
        </w:trPr>
        <w:tc>
          <w:tcPr>
            <w:tcW w:w="1320" w:type="dxa"/>
            <w:vMerge/>
            <w:tcBorders>
              <w:top w:val="nil"/>
              <w:left w:val="single" w:sz="4" w:space="0" w:color="auto"/>
              <w:bottom w:val="single" w:sz="4" w:space="0" w:color="000000"/>
              <w:right w:val="single" w:sz="4" w:space="0" w:color="auto"/>
            </w:tcBorders>
            <w:vAlign w:val="center"/>
            <w:hideMark/>
          </w:tcPr>
          <w:p w14:paraId="72821DAD"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04B97980"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max</w:t>
            </w:r>
          </w:p>
        </w:tc>
        <w:tc>
          <w:tcPr>
            <w:tcW w:w="1418" w:type="dxa"/>
            <w:tcBorders>
              <w:top w:val="nil"/>
              <w:left w:val="nil"/>
              <w:bottom w:val="single" w:sz="4" w:space="0" w:color="auto"/>
              <w:right w:val="single" w:sz="4" w:space="0" w:color="auto"/>
            </w:tcBorders>
            <w:shd w:val="clear" w:color="auto" w:fill="auto"/>
            <w:noWrap/>
            <w:vAlign w:val="bottom"/>
            <w:hideMark/>
          </w:tcPr>
          <w:p w14:paraId="5A76DC85"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5.467</w:t>
            </w:r>
          </w:p>
        </w:tc>
        <w:tc>
          <w:tcPr>
            <w:tcW w:w="1276" w:type="dxa"/>
            <w:tcBorders>
              <w:top w:val="nil"/>
              <w:left w:val="nil"/>
              <w:bottom w:val="single" w:sz="4" w:space="0" w:color="auto"/>
              <w:right w:val="single" w:sz="4" w:space="0" w:color="auto"/>
            </w:tcBorders>
            <w:shd w:val="clear" w:color="auto" w:fill="auto"/>
            <w:noWrap/>
            <w:vAlign w:val="bottom"/>
            <w:hideMark/>
          </w:tcPr>
          <w:p w14:paraId="1CF6BCE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9.422</w:t>
            </w:r>
          </w:p>
        </w:tc>
        <w:tc>
          <w:tcPr>
            <w:tcW w:w="1275" w:type="dxa"/>
            <w:tcBorders>
              <w:top w:val="nil"/>
              <w:left w:val="nil"/>
              <w:bottom w:val="single" w:sz="4" w:space="0" w:color="auto"/>
              <w:right w:val="single" w:sz="4" w:space="0" w:color="auto"/>
            </w:tcBorders>
            <w:shd w:val="clear" w:color="auto" w:fill="auto"/>
            <w:noWrap/>
            <w:vAlign w:val="bottom"/>
            <w:hideMark/>
          </w:tcPr>
          <w:p w14:paraId="40BA8512"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13.21</w:t>
            </w:r>
          </w:p>
        </w:tc>
        <w:tc>
          <w:tcPr>
            <w:tcW w:w="1276" w:type="dxa"/>
            <w:tcBorders>
              <w:top w:val="nil"/>
              <w:left w:val="nil"/>
              <w:bottom w:val="single" w:sz="4" w:space="0" w:color="auto"/>
              <w:right w:val="single" w:sz="4" w:space="0" w:color="auto"/>
            </w:tcBorders>
            <w:shd w:val="clear" w:color="auto" w:fill="auto"/>
            <w:noWrap/>
            <w:vAlign w:val="bottom"/>
            <w:hideMark/>
          </w:tcPr>
          <w:p w14:paraId="4E8FED7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14.40</w:t>
            </w:r>
          </w:p>
        </w:tc>
      </w:tr>
      <w:tr w:rsidR="003B537E" w:rsidRPr="00A4340A" w14:paraId="57EF1B3E" w14:textId="77777777" w:rsidTr="003B537E">
        <w:trPr>
          <w:trHeight w:val="254"/>
        </w:trPr>
        <w:tc>
          <w:tcPr>
            <w:tcW w:w="1320" w:type="dxa"/>
            <w:vMerge/>
            <w:tcBorders>
              <w:top w:val="nil"/>
              <w:left w:val="single" w:sz="4" w:space="0" w:color="auto"/>
              <w:bottom w:val="single" w:sz="4" w:space="0" w:color="000000"/>
              <w:right w:val="single" w:sz="4" w:space="0" w:color="auto"/>
            </w:tcBorders>
            <w:vAlign w:val="center"/>
            <w:hideMark/>
          </w:tcPr>
          <w:p w14:paraId="68BBE986"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0BFAB218"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min</w:t>
            </w:r>
          </w:p>
        </w:tc>
        <w:tc>
          <w:tcPr>
            <w:tcW w:w="1418" w:type="dxa"/>
            <w:tcBorders>
              <w:top w:val="nil"/>
              <w:left w:val="nil"/>
              <w:bottom w:val="single" w:sz="4" w:space="0" w:color="auto"/>
              <w:right w:val="single" w:sz="4" w:space="0" w:color="auto"/>
            </w:tcBorders>
            <w:shd w:val="clear" w:color="auto" w:fill="auto"/>
            <w:noWrap/>
            <w:vAlign w:val="bottom"/>
            <w:hideMark/>
          </w:tcPr>
          <w:p w14:paraId="2B8F093A"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2.857</w:t>
            </w:r>
          </w:p>
        </w:tc>
        <w:tc>
          <w:tcPr>
            <w:tcW w:w="1276" w:type="dxa"/>
            <w:tcBorders>
              <w:top w:val="nil"/>
              <w:left w:val="nil"/>
              <w:bottom w:val="single" w:sz="4" w:space="0" w:color="auto"/>
              <w:right w:val="single" w:sz="4" w:space="0" w:color="auto"/>
            </w:tcBorders>
            <w:shd w:val="clear" w:color="auto" w:fill="auto"/>
            <w:noWrap/>
            <w:vAlign w:val="bottom"/>
            <w:hideMark/>
          </w:tcPr>
          <w:p w14:paraId="2961CCF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5.184</w:t>
            </w:r>
          </w:p>
        </w:tc>
        <w:tc>
          <w:tcPr>
            <w:tcW w:w="1275" w:type="dxa"/>
            <w:tcBorders>
              <w:top w:val="nil"/>
              <w:left w:val="nil"/>
              <w:bottom w:val="single" w:sz="4" w:space="0" w:color="auto"/>
              <w:right w:val="single" w:sz="4" w:space="0" w:color="auto"/>
            </w:tcBorders>
            <w:shd w:val="clear" w:color="auto" w:fill="auto"/>
            <w:noWrap/>
            <w:vAlign w:val="bottom"/>
            <w:hideMark/>
          </w:tcPr>
          <w:p w14:paraId="2801D45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6.944</w:t>
            </w:r>
          </w:p>
        </w:tc>
        <w:tc>
          <w:tcPr>
            <w:tcW w:w="1276" w:type="dxa"/>
            <w:tcBorders>
              <w:top w:val="nil"/>
              <w:left w:val="nil"/>
              <w:bottom w:val="single" w:sz="4" w:space="0" w:color="auto"/>
              <w:right w:val="single" w:sz="4" w:space="0" w:color="auto"/>
            </w:tcBorders>
            <w:shd w:val="clear" w:color="auto" w:fill="auto"/>
            <w:noWrap/>
            <w:vAlign w:val="bottom"/>
            <w:hideMark/>
          </w:tcPr>
          <w:p w14:paraId="693CAE14"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7.218</w:t>
            </w:r>
          </w:p>
        </w:tc>
      </w:tr>
      <w:tr w:rsidR="003B537E" w:rsidRPr="00A4340A" w14:paraId="3D39CD92" w14:textId="77777777" w:rsidTr="003B537E">
        <w:trPr>
          <w:trHeight w:val="271"/>
        </w:trPr>
        <w:tc>
          <w:tcPr>
            <w:tcW w:w="1320" w:type="dxa"/>
            <w:vMerge w:val="restart"/>
            <w:tcBorders>
              <w:top w:val="nil"/>
              <w:left w:val="single" w:sz="4" w:space="0" w:color="auto"/>
              <w:bottom w:val="single" w:sz="4" w:space="0" w:color="000000"/>
              <w:right w:val="single" w:sz="4" w:space="0" w:color="auto"/>
            </w:tcBorders>
            <w:shd w:val="clear" w:color="auto" w:fill="auto"/>
            <w:noWrap/>
            <w:hideMark/>
          </w:tcPr>
          <w:p w14:paraId="0AF4FB89" w14:textId="77777777" w:rsidR="00A4340A" w:rsidRPr="00A4340A" w:rsidRDefault="00A4340A" w:rsidP="00A4340A">
            <w:pPr>
              <w:spacing w:after="0" w:line="240" w:lineRule="auto"/>
              <w:jc w:val="center"/>
              <w:rPr>
                <w:rFonts w:ascii="Times New Roman" w:eastAsia="Times New Roman" w:hAnsi="Times New Roman" w:cs="Times New Roman"/>
                <w:b/>
                <w:color w:val="000000"/>
                <w:sz w:val="20"/>
                <w:szCs w:val="20"/>
              </w:rPr>
            </w:pPr>
            <w:r w:rsidRPr="00A4340A">
              <w:rPr>
                <w:rFonts w:ascii="Times New Roman" w:eastAsia="Times New Roman" w:hAnsi="Times New Roman" w:cs="Times New Roman"/>
                <w:b/>
                <w:color w:val="000000"/>
                <w:sz w:val="20"/>
                <w:szCs w:val="20"/>
              </w:rPr>
              <w:t>FLVEL (</w:t>
            </w:r>
            <w:proofErr w:type="spellStart"/>
            <w:r w:rsidRPr="00A4340A">
              <w:rPr>
                <w:rFonts w:ascii="Times New Roman" w:eastAsia="Times New Roman" w:hAnsi="Times New Roman" w:cs="Times New Roman"/>
                <w:b/>
                <w:color w:val="000000"/>
                <w:sz w:val="20"/>
                <w:szCs w:val="20"/>
              </w:rPr>
              <w:t>μm</w:t>
            </w:r>
            <w:proofErr w:type="spellEnd"/>
            <w:r w:rsidRPr="00A4340A">
              <w:rPr>
                <w:rFonts w:ascii="Times New Roman" w:eastAsia="Times New Roman" w:hAnsi="Times New Roman" w:cs="Times New Roman"/>
                <w:b/>
                <w:color w:val="000000"/>
                <w:sz w:val="20"/>
                <w:szCs w:val="20"/>
              </w:rPr>
              <w:t>/s)</w:t>
            </w:r>
          </w:p>
        </w:tc>
        <w:tc>
          <w:tcPr>
            <w:tcW w:w="2087" w:type="dxa"/>
            <w:tcBorders>
              <w:top w:val="nil"/>
              <w:left w:val="nil"/>
              <w:bottom w:val="single" w:sz="4" w:space="0" w:color="auto"/>
              <w:right w:val="single" w:sz="4" w:space="0" w:color="auto"/>
            </w:tcBorders>
            <w:shd w:val="clear" w:color="auto" w:fill="auto"/>
            <w:noWrap/>
            <w:vAlign w:val="bottom"/>
            <w:hideMark/>
          </w:tcPr>
          <w:p w14:paraId="73625A5C"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proofErr w:type="spellStart"/>
            <w:r w:rsidRPr="00A4340A">
              <w:rPr>
                <w:rFonts w:ascii="Times New Roman" w:eastAsia="Times New Roman" w:hAnsi="Times New Roman" w:cs="Times New Roman"/>
                <w:color w:val="000000"/>
                <w:sz w:val="20"/>
                <w:szCs w:val="20"/>
              </w:rPr>
              <w:t>ave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1F315FFA"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253.7</w:t>
            </w:r>
          </w:p>
        </w:tc>
        <w:tc>
          <w:tcPr>
            <w:tcW w:w="1276" w:type="dxa"/>
            <w:tcBorders>
              <w:top w:val="nil"/>
              <w:left w:val="nil"/>
              <w:bottom w:val="single" w:sz="4" w:space="0" w:color="auto"/>
              <w:right w:val="single" w:sz="4" w:space="0" w:color="auto"/>
            </w:tcBorders>
            <w:shd w:val="clear" w:color="auto" w:fill="auto"/>
            <w:noWrap/>
            <w:vAlign w:val="bottom"/>
            <w:hideMark/>
          </w:tcPr>
          <w:p w14:paraId="443BCAAB"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408.4</w:t>
            </w:r>
          </w:p>
        </w:tc>
        <w:tc>
          <w:tcPr>
            <w:tcW w:w="1275" w:type="dxa"/>
            <w:tcBorders>
              <w:top w:val="nil"/>
              <w:left w:val="nil"/>
              <w:bottom w:val="single" w:sz="4" w:space="0" w:color="auto"/>
              <w:right w:val="single" w:sz="4" w:space="0" w:color="auto"/>
            </w:tcBorders>
            <w:shd w:val="clear" w:color="auto" w:fill="auto"/>
            <w:noWrap/>
            <w:vAlign w:val="bottom"/>
            <w:hideMark/>
          </w:tcPr>
          <w:p w14:paraId="44DADB96"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609.1</w:t>
            </w:r>
          </w:p>
        </w:tc>
        <w:tc>
          <w:tcPr>
            <w:tcW w:w="1276" w:type="dxa"/>
            <w:tcBorders>
              <w:top w:val="nil"/>
              <w:left w:val="nil"/>
              <w:bottom w:val="single" w:sz="4" w:space="0" w:color="auto"/>
              <w:right w:val="single" w:sz="4" w:space="0" w:color="auto"/>
            </w:tcBorders>
            <w:shd w:val="clear" w:color="auto" w:fill="auto"/>
            <w:noWrap/>
            <w:vAlign w:val="bottom"/>
            <w:hideMark/>
          </w:tcPr>
          <w:p w14:paraId="1B26DEB0"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753.4</w:t>
            </w:r>
          </w:p>
        </w:tc>
      </w:tr>
      <w:tr w:rsidR="003B537E" w:rsidRPr="00A4340A" w14:paraId="4B9E7C27" w14:textId="77777777" w:rsidTr="003B537E">
        <w:trPr>
          <w:trHeight w:val="254"/>
        </w:trPr>
        <w:tc>
          <w:tcPr>
            <w:tcW w:w="1320" w:type="dxa"/>
            <w:vMerge/>
            <w:tcBorders>
              <w:top w:val="nil"/>
              <w:left w:val="single" w:sz="4" w:space="0" w:color="auto"/>
              <w:bottom w:val="single" w:sz="4" w:space="0" w:color="000000"/>
              <w:right w:val="single" w:sz="4" w:space="0" w:color="auto"/>
            </w:tcBorders>
            <w:vAlign w:val="center"/>
            <w:hideMark/>
          </w:tcPr>
          <w:p w14:paraId="6D902663"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4E1DA7B0"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max</w:t>
            </w:r>
          </w:p>
        </w:tc>
        <w:tc>
          <w:tcPr>
            <w:tcW w:w="1418" w:type="dxa"/>
            <w:tcBorders>
              <w:top w:val="nil"/>
              <w:left w:val="nil"/>
              <w:bottom w:val="single" w:sz="4" w:space="0" w:color="auto"/>
              <w:right w:val="single" w:sz="4" w:space="0" w:color="auto"/>
            </w:tcBorders>
            <w:shd w:val="clear" w:color="auto" w:fill="auto"/>
            <w:noWrap/>
            <w:vAlign w:val="bottom"/>
            <w:hideMark/>
          </w:tcPr>
          <w:p w14:paraId="62B6F15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705.3</w:t>
            </w:r>
          </w:p>
        </w:tc>
        <w:tc>
          <w:tcPr>
            <w:tcW w:w="1276" w:type="dxa"/>
            <w:tcBorders>
              <w:top w:val="nil"/>
              <w:left w:val="nil"/>
              <w:bottom w:val="single" w:sz="4" w:space="0" w:color="auto"/>
              <w:right w:val="single" w:sz="4" w:space="0" w:color="auto"/>
            </w:tcBorders>
            <w:shd w:val="clear" w:color="auto" w:fill="auto"/>
            <w:noWrap/>
            <w:vAlign w:val="bottom"/>
            <w:hideMark/>
          </w:tcPr>
          <w:p w14:paraId="1F56623E"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1062</w:t>
            </w:r>
          </w:p>
        </w:tc>
        <w:tc>
          <w:tcPr>
            <w:tcW w:w="1275" w:type="dxa"/>
            <w:tcBorders>
              <w:top w:val="nil"/>
              <w:left w:val="nil"/>
              <w:bottom w:val="single" w:sz="4" w:space="0" w:color="auto"/>
              <w:right w:val="single" w:sz="4" w:space="0" w:color="auto"/>
            </w:tcBorders>
            <w:shd w:val="clear" w:color="auto" w:fill="auto"/>
            <w:noWrap/>
            <w:vAlign w:val="bottom"/>
            <w:hideMark/>
          </w:tcPr>
          <w:p w14:paraId="500395C0"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1658</w:t>
            </w:r>
          </w:p>
        </w:tc>
        <w:tc>
          <w:tcPr>
            <w:tcW w:w="1276" w:type="dxa"/>
            <w:tcBorders>
              <w:top w:val="nil"/>
              <w:left w:val="nil"/>
              <w:bottom w:val="single" w:sz="4" w:space="0" w:color="auto"/>
              <w:right w:val="single" w:sz="4" w:space="0" w:color="auto"/>
            </w:tcBorders>
            <w:shd w:val="clear" w:color="auto" w:fill="auto"/>
            <w:noWrap/>
            <w:vAlign w:val="bottom"/>
            <w:hideMark/>
          </w:tcPr>
          <w:p w14:paraId="3494CD8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1992</w:t>
            </w:r>
          </w:p>
        </w:tc>
      </w:tr>
      <w:tr w:rsidR="003B537E" w:rsidRPr="00A4340A" w14:paraId="36635628" w14:textId="77777777" w:rsidTr="003B537E">
        <w:trPr>
          <w:trHeight w:val="254"/>
        </w:trPr>
        <w:tc>
          <w:tcPr>
            <w:tcW w:w="1320" w:type="dxa"/>
            <w:vMerge/>
            <w:tcBorders>
              <w:top w:val="nil"/>
              <w:left w:val="single" w:sz="4" w:space="0" w:color="auto"/>
              <w:bottom w:val="single" w:sz="4" w:space="0" w:color="000000"/>
              <w:right w:val="single" w:sz="4" w:space="0" w:color="auto"/>
            </w:tcBorders>
            <w:vAlign w:val="center"/>
            <w:hideMark/>
          </w:tcPr>
          <w:p w14:paraId="1A0DCD85"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1E9229A1"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min</w:t>
            </w:r>
          </w:p>
        </w:tc>
        <w:tc>
          <w:tcPr>
            <w:tcW w:w="1418" w:type="dxa"/>
            <w:tcBorders>
              <w:top w:val="nil"/>
              <w:left w:val="nil"/>
              <w:bottom w:val="single" w:sz="4" w:space="0" w:color="auto"/>
              <w:right w:val="single" w:sz="4" w:space="0" w:color="auto"/>
            </w:tcBorders>
            <w:shd w:val="clear" w:color="auto" w:fill="auto"/>
            <w:noWrap/>
            <w:vAlign w:val="bottom"/>
            <w:hideMark/>
          </w:tcPr>
          <w:p w14:paraId="6853D5CF"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120.7</w:t>
            </w:r>
          </w:p>
        </w:tc>
        <w:tc>
          <w:tcPr>
            <w:tcW w:w="1276" w:type="dxa"/>
            <w:tcBorders>
              <w:top w:val="nil"/>
              <w:left w:val="nil"/>
              <w:bottom w:val="single" w:sz="4" w:space="0" w:color="auto"/>
              <w:right w:val="single" w:sz="4" w:space="0" w:color="auto"/>
            </w:tcBorders>
            <w:shd w:val="clear" w:color="auto" w:fill="auto"/>
            <w:noWrap/>
            <w:vAlign w:val="bottom"/>
            <w:hideMark/>
          </w:tcPr>
          <w:p w14:paraId="733E5B9C"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213.9</w:t>
            </w:r>
          </w:p>
        </w:tc>
        <w:tc>
          <w:tcPr>
            <w:tcW w:w="1275" w:type="dxa"/>
            <w:tcBorders>
              <w:top w:val="nil"/>
              <w:left w:val="nil"/>
              <w:bottom w:val="single" w:sz="4" w:space="0" w:color="auto"/>
              <w:right w:val="single" w:sz="4" w:space="0" w:color="auto"/>
            </w:tcBorders>
            <w:shd w:val="clear" w:color="auto" w:fill="auto"/>
            <w:noWrap/>
            <w:vAlign w:val="bottom"/>
            <w:hideMark/>
          </w:tcPr>
          <w:p w14:paraId="3A4D61B7"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292.1</w:t>
            </w:r>
          </w:p>
        </w:tc>
        <w:tc>
          <w:tcPr>
            <w:tcW w:w="1276" w:type="dxa"/>
            <w:tcBorders>
              <w:top w:val="nil"/>
              <w:left w:val="nil"/>
              <w:bottom w:val="single" w:sz="4" w:space="0" w:color="auto"/>
              <w:right w:val="single" w:sz="4" w:space="0" w:color="auto"/>
            </w:tcBorders>
            <w:shd w:val="clear" w:color="auto" w:fill="auto"/>
            <w:noWrap/>
            <w:vAlign w:val="bottom"/>
            <w:hideMark/>
          </w:tcPr>
          <w:p w14:paraId="45AA6EA4"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330.1</w:t>
            </w:r>
          </w:p>
        </w:tc>
      </w:tr>
      <w:tr w:rsidR="003B537E" w:rsidRPr="00A4340A" w14:paraId="71BB1AFE" w14:textId="77777777" w:rsidTr="003B537E">
        <w:trPr>
          <w:trHeight w:val="254"/>
        </w:trPr>
        <w:tc>
          <w:tcPr>
            <w:tcW w:w="1320" w:type="dxa"/>
            <w:vMerge w:val="restart"/>
            <w:tcBorders>
              <w:top w:val="nil"/>
              <w:left w:val="single" w:sz="4" w:space="0" w:color="auto"/>
              <w:bottom w:val="single" w:sz="4" w:space="0" w:color="000000"/>
              <w:right w:val="single" w:sz="4" w:space="0" w:color="auto"/>
            </w:tcBorders>
            <w:shd w:val="clear" w:color="auto" w:fill="auto"/>
            <w:noWrap/>
            <w:hideMark/>
          </w:tcPr>
          <w:p w14:paraId="29B2CC57" w14:textId="77777777" w:rsidR="00F75ABC" w:rsidRDefault="00A4340A" w:rsidP="00A4340A">
            <w:pPr>
              <w:spacing w:after="0" w:line="240" w:lineRule="auto"/>
              <w:jc w:val="center"/>
              <w:rPr>
                <w:rFonts w:ascii="Times New Roman" w:eastAsia="Times New Roman" w:hAnsi="Times New Roman" w:cs="Times New Roman"/>
                <w:b/>
                <w:color w:val="000000"/>
                <w:sz w:val="20"/>
                <w:szCs w:val="20"/>
              </w:rPr>
            </w:pPr>
            <w:r w:rsidRPr="00A4340A">
              <w:rPr>
                <w:rFonts w:ascii="Times New Roman" w:eastAsia="Times New Roman" w:hAnsi="Times New Roman" w:cs="Times New Roman"/>
                <w:b/>
                <w:color w:val="000000"/>
                <w:sz w:val="20"/>
                <w:szCs w:val="20"/>
              </w:rPr>
              <w:t xml:space="preserve">U </w:t>
            </w:r>
          </w:p>
          <w:p w14:paraId="1BED0870" w14:textId="4B55FAA6" w:rsidR="00A4340A" w:rsidRPr="00A4340A" w:rsidRDefault="00A4340A" w:rsidP="00A4340A">
            <w:pPr>
              <w:spacing w:after="0" w:line="240" w:lineRule="auto"/>
              <w:jc w:val="center"/>
              <w:rPr>
                <w:rFonts w:ascii="Times New Roman" w:eastAsia="Times New Roman" w:hAnsi="Times New Roman" w:cs="Times New Roman"/>
                <w:b/>
                <w:color w:val="000000"/>
                <w:sz w:val="20"/>
                <w:szCs w:val="20"/>
              </w:rPr>
            </w:pPr>
            <w:r w:rsidRPr="00A4340A">
              <w:rPr>
                <w:rFonts w:ascii="Times New Roman" w:eastAsia="Times New Roman" w:hAnsi="Times New Roman" w:cs="Times New Roman"/>
                <w:b/>
                <w:color w:val="000000"/>
                <w:sz w:val="20"/>
                <w:szCs w:val="20"/>
              </w:rPr>
              <w:t>(</w:t>
            </w:r>
            <w:proofErr w:type="spellStart"/>
            <w:r w:rsidRPr="00A4340A">
              <w:rPr>
                <w:rFonts w:ascii="Times New Roman" w:eastAsia="Times New Roman" w:hAnsi="Times New Roman" w:cs="Times New Roman"/>
                <w:b/>
                <w:color w:val="000000"/>
                <w:sz w:val="20"/>
                <w:szCs w:val="20"/>
              </w:rPr>
              <w:t>μm</w:t>
            </w:r>
            <w:proofErr w:type="spellEnd"/>
            <w:r w:rsidRPr="00A4340A">
              <w:rPr>
                <w:rFonts w:ascii="Times New Roman" w:eastAsia="Times New Roman" w:hAnsi="Times New Roman" w:cs="Times New Roman"/>
                <w:b/>
                <w:color w:val="000000"/>
                <w:sz w:val="20"/>
                <w:szCs w:val="20"/>
              </w:rPr>
              <w:t>)</w:t>
            </w:r>
          </w:p>
        </w:tc>
        <w:tc>
          <w:tcPr>
            <w:tcW w:w="2087" w:type="dxa"/>
            <w:tcBorders>
              <w:top w:val="nil"/>
              <w:left w:val="nil"/>
              <w:bottom w:val="single" w:sz="4" w:space="0" w:color="auto"/>
              <w:right w:val="single" w:sz="4" w:space="0" w:color="auto"/>
            </w:tcBorders>
            <w:shd w:val="clear" w:color="auto" w:fill="auto"/>
            <w:noWrap/>
            <w:vAlign w:val="bottom"/>
            <w:hideMark/>
          </w:tcPr>
          <w:p w14:paraId="6F69643C"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proofErr w:type="spellStart"/>
            <w:r w:rsidRPr="00A4340A">
              <w:rPr>
                <w:rFonts w:ascii="Times New Roman" w:eastAsia="Times New Roman" w:hAnsi="Times New Roman" w:cs="Times New Roman"/>
                <w:color w:val="000000"/>
                <w:sz w:val="20"/>
                <w:szCs w:val="20"/>
              </w:rPr>
              <w:t>ave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93750C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2.843</w:t>
            </w:r>
          </w:p>
        </w:tc>
        <w:tc>
          <w:tcPr>
            <w:tcW w:w="1276" w:type="dxa"/>
            <w:tcBorders>
              <w:top w:val="nil"/>
              <w:left w:val="nil"/>
              <w:bottom w:val="single" w:sz="4" w:space="0" w:color="auto"/>
              <w:right w:val="single" w:sz="4" w:space="0" w:color="auto"/>
            </w:tcBorders>
            <w:shd w:val="clear" w:color="auto" w:fill="auto"/>
            <w:noWrap/>
            <w:vAlign w:val="bottom"/>
            <w:hideMark/>
          </w:tcPr>
          <w:p w14:paraId="1A239DD2"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5.290</w:t>
            </w:r>
          </w:p>
        </w:tc>
        <w:tc>
          <w:tcPr>
            <w:tcW w:w="1275" w:type="dxa"/>
            <w:tcBorders>
              <w:top w:val="nil"/>
              <w:left w:val="nil"/>
              <w:bottom w:val="single" w:sz="4" w:space="0" w:color="auto"/>
              <w:right w:val="single" w:sz="4" w:space="0" w:color="auto"/>
            </w:tcBorders>
            <w:shd w:val="clear" w:color="auto" w:fill="auto"/>
            <w:noWrap/>
            <w:vAlign w:val="bottom"/>
            <w:hideMark/>
          </w:tcPr>
          <w:p w14:paraId="636A307E"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7.163</w:t>
            </w:r>
          </w:p>
        </w:tc>
        <w:tc>
          <w:tcPr>
            <w:tcW w:w="1276" w:type="dxa"/>
            <w:tcBorders>
              <w:top w:val="nil"/>
              <w:left w:val="nil"/>
              <w:bottom w:val="single" w:sz="4" w:space="0" w:color="auto"/>
              <w:right w:val="single" w:sz="4" w:space="0" w:color="auto"/>
            </w:tcBorders>
            <w:shd w:val="clear" w:color="auto" w:fill="auto"/>
            <w:noWrap/>
            <w:vAlign w:val="bottom"/>
            <w:hideMark/>
          </w:tcPr>
          <w:p w14:paraId="7BD33C3E"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7.546</w:t>
            </w:r>
          </w:p>
        </w:tc>
      </w:tr>
      <w:tr w:rsidR="003B537E" w:rsidRPr="00A4340A" w14:paraId="10303431" w14:textId="77777777" w:rsidTr="003B537E">
        <w:trPr>
          <w:trHeight w:val="271"/>
        </w:trPr>
        <w:tc>
          <w:tcPr>
            <w:tcW w:w="1320" w:type="dxa"/>
            <w:vMerge/>
            <w:tcBorders>
              <w:top w:val="nil"/>
              <w:left w:val="single" w:sz="4" w:space="0" w:color="auto"/>
              <w:bottom w:val="single" w:sz="4" w:space="0" w:color="000000"/>
              <w:right w:val="single" w:sz="4" w:space="0" w:color="auto"/>
            </w:tcBorders>
            <w:vAlign w:val="center"/>
            <w:hideMark/>
          </w:tcPr>
          <w:p w14:paraId="320787DF"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65F44AC1"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max</w:t>
            </w:r>
          </w:p>
        </w:tc>
        <w:tc>
          <w:tcPr>
            <w:tcW w:w="1418" w:type="dxa"/>
            <w:tcBorders>
              <w:top w:val="nil"/>
              <w:left w:val="nil"/>
              <w:bottom w:val="single" w:sz="4" w:space="0" w:color="auto"/>
              <w:right w:val="single" w:sz="4" w:space="0" w:color="auto"/>
            </w:tcBorders>
            <w:shd w:val="clear" w:color="auto" w:fill="auto"/>
            <w:noWrap/>
            <w:vAlign w:val="bottom"/>
            <w:hideMark/>
          </w:tcPr>
          <w:p w14:paraId="67E4B8A9"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7.284</w:t>
            </w:r>
          </w:p>
        </w:tc>
        <w:tc>
          <w:tcPr>
            <w:tcW w:w="1276" w:type="dxa"/>
            <w:tcBorders>
              <w:top w:val="nil"/>
              <w:left w:val="nil"/>
              <w:bottom w:val="single" w:sz="4" w:space="0" w:color="auto"/>
              <w:right w:val="single" w:sz="4" w:space="0" w:color="auto"/>
            </w:tcBorders>
            <w:shd w:val="clear" w:color="auto" w:fill="auto"/>
            <w:noWrap/>
            <w:vAlign w:val="bottom"/>
            <w:hideMark/>
          </w:tcPr>
          <w:p w14:paraId="4C8D1079"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12.59</w:t>
            </w:r>
          </w:p>
        </w:tc>
        <w:tc>
          <w:tcPr>
            <w:tcW w:w="1275" w:type="dxa"/>
            <w:tcBorders>
              <w:top w:val="nil"/>
              <w:left w:val="nil"/>
              <w:bottom w:val="single" w:sz="4" w:space="0" w:color="auto"/>
              <w:right w:val="single" w:sz="4" w:space="0" w:color="auto"/>
            </w:tcBorders>
            <w:shd w:val="clear" w:color="auto" w:fill="auto"/>
            <w:noWrap/>
            <w:vAlign w:val="bottom"/>
            <w:hideMark/>
          </w:tcPr>
          <w:p w14:paraId="5ABDCD12"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17.66</w:t>
            </w:r>
          </w:p>
        </w:tc>
        <w:tc>
          <w:tcPr>
            <w:tcW w:w="1276" w:type="dxa"/>
            <w:tcBorders>
              <w:top w:val="nil"/>
              <w:left w:val="nil"/>
              <w:bottom w:val="single" w:sz="4" w:space="0" w:color="auto"/>
              <w:right w:val="single" w:sz="4" w:space="0" w:color="auto"/>
            </w:tcBorders>
            <w:shd w:val="clear" w:color="auto" w:fill="auto"/>
            <w:noWrap/>
            <w:vAlign w:val="bottom"/>
            <w:hideMark/>
          </w:tcPr>
          <w:p w14:paraId="3E710095"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19.60</w:t>
            </w:r>
          </w:p>
        </w:tc>
      </w:tr>
      <w:tr w:rsidR="003B537E" w:rsidRPr="00A4340A" w14:paraId="549987E0" w14:textId="77777777" w:rsidTr="003B537E">
        <w:trPr>
          <w:trHeight w:val="254"/>
        </w:trPr>
        <w:tc>
          <w:tcPr>
            <w:tcW w:w="1320" w:type="dxa"/>
            <w:vMerge/>
            <w:tcBorders>
              <w:top w:val="nil"/>
              <w:left w:val="single" w:sz="4" w:space="0" w:color="auto"/>
              <w:bottom w:val="single" w:sz="4" w:space="0" w:color="000000"/>
              <w:right w:val="single" w:sz="4" w:space="0" w:color="auto"/>
            </w:tcBorders>
            <w:vAlign w:val="center"/>
            <w:hideMark/>
          </w:tcPr>
          <w:p w14:paraId="244EEA09"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02751186"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min</w:t>
            </w:r>
          </w:p>
        </w:tc>
        <w:tc>
          <w:tcPr>
            <w:tcW w:w="1418" w:type="dxa"/>
            <w:tcBorders>
              <w:top w:val="nil"/>
              <w:left w:val="nil"/>
              <w:bottom w:val="single" w:sz="4" w:space="0" w:color="auto"/>
              <w:right w:val="single" w:sz="4" w:space="0" w:color="auto"/>
            </w:tcBorders>
            <w:shd w:val="clear" w:color="auto" w:fill="auto"/>
            <w:noWrap/>
            <w:vAlign w:val="bottom"/>
            <w:hideMark/>
          </w:tcPr>
          <w:p w14:paraId="602DE246"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0.509</w:t>
            </w:r>
          </w:p>
        </w:tc>
        <w:tc>
          <w:tcPr>
            <w:tcW w:w="1276" w:type="dxa"/>
            <w:tcBorders>
              <w:top w:val="nil"/>
              <w:left w:val="nil"/>
              <w:bottom w:val="single" w:sz="4" w:space="0" w:color="auto"/>
              <w:right w:val="single" w:sz="4" w:space="0" w:color="auto"/>
            </w:tcBorders>
            <w:shd w:val="clear" w:color="auto" w:fill="auto"/>
            <w:noWrap/>
            <w:vAlign w:val="bottom"/>
            <w:hideMark/>
          </w:tcPr>
          <w:p w14:paraId="5B4E71CB"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0.893</w:t>
            </w:r>
          </w:p>
        </w:tc>
        <w:tc>
          <w:tcPr>
            <w:tcW w:w="1275" w:type="dxa"/>
            <w:tcBorders>
              <w:top w:val="nil"/>
              <w:left w:val="nil"/>
              <w:bottom w:val="single" w:sz="4" w:space="0" w:color="auto"/>
              <w:right w:val="single" w:sz="4" w:space="0" w:color="auto"/>
            </w:tcBorders>
            <w:shd w:val="clear" w:color="auto" w:fill="auto"/>
            <w:noWrap/>
            <w:vAlign w:val="bottom"/>
            <w:hideMark/>
          </w:tcPr>
          <w:p w14:paraId="6B706BD5"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1.233</w:t>
            </w:r>
          </w:p>
        </w:tc>
        <w:tc>
          <w:tcPr>
            <w:tcW w:w="1276" w:type="dxa"/>
            <w:tcBorders>
              <w:top w:val="nil"/>
              <w:left w:val="nil"/>
              <w:bottom w:val="single" w:sz="4" w:space="0" w:color="auto"/>
              <w:right w:val="single" w:sz="4" w:space="0" w:color="auto"/>
            </w:tcBorders>
            <w:shd w:val="clear" w:color="auto" w:fill="auto"/>
            <w:noWrap/>
            <w:vAlign w:val="bottom"/>
            <w:hideMark/>
          </w:tcPr>
          <w:p w14:paraId="52E5CA95"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1.368</w:t>
            </w:r>
          </w:p>
        </w:tc>
      </w:tr>
      <w:tr w:rsidR="003B537E" w:rsidRPr="00A4340A" w14:paraId="3759910E" w14:textId="77777777" w:rsidTr="003B537E">
        <w:trPr>
          <w:trHeight w:val="254"/>
        </w:trPr>
        <w:tc>
          <w:tcPr>
            <w:tcW w:w="1320" w:type="dxa"/>
            <w:vMerge w:val="restart"/>
            <w:tcBorders>
              <w:top w:val="nil"/>
              <w:left w:val="single" w:sz="4" w:space="0" w:color="auto"/>
              <w:bottom w:val="single" w:sz="4" w:space="0" w:color="000000"/>
              <w:right w:val="single" w:sz="4" w:space="0" w:color="auto"/>
            </w:tcBorders>
            <w:shd w:val="clear" w:color="auto" w:fill="auto"/>
            <w:noWrap/>
            <w:hideMark/>
          </w:tcPr>
          <w:p w14:paraId="20FE7CBC" w14:textId="77777777" w:rsidR="00A4340A" w:rsidRPr="00A4340A" w:rsidRDefault="00A4340A" w:rsidP="00A4340A">
            <w:pPr>
              <w:spacing w:after="0" w:line="240" w:lineRule="auto"/>
              <w:jc w:val="center"/>
              <w:rPr>
                <w:rFonts w:ascii="Times New Roman" w:eastAsia="Times New Roman" w:hAnsi="Times New Roman" w:cs="Times New Roman"/>
                <w:b/>
                <w:color w:val="000000"/>
                <w:sz w:val="20"/>
                <w:szCs w:val="20"/>
              </w:rPr>
            </w:pPr>
            <w:r w:rsidRPr="00A4340A">
              <w:rPr>
                <w:rFonts w:ascii="Times New Roman" w:eastAsia="Times New Roman" w:hAnsi="Times New Roman" w:cs="Times New Roman"/>
                <w:b/>
                <w:color w:val="000000"/>
                <w:sz w:val="20"/>
                <w:szCs w:val="20"/>
              </w:rPr>
              <w:t>E</w:t>
            </w:r>
          </w:p>
        </w:tc>
        <w:tc>
          <w:tcPr>
            <w:tcW w:w="2087" w:type="dxa"/>
            <w:tcBorders>
              <w:top w:val="nil"/>
              <w:left w:val="nil"/>
              <w:bottom w:val="single" w:sz="4" w:space="0" w:color="auto"/>
              <w:right w:val="single" w:sz="4" w:space="0" w:color="auto"/>
            </w:tcBorders>
            <w:shd w:val="clear" w:color="auto" w:fill="auto"/>
            <w:noWrap/>
            <w:vAlign w:val="bottom"/>
            <w:hideMark/>
          </w:tcPr>
          <w:p w14:paraId="5E040266"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proofErr w:type="spellStart"/>
            <w:r w:rsidRPr="00A4340A">
              <w:rPr>
                <w:rFonts w:ascii="Times New Roman" w:eastAsia="Times New Roman" w:hAnsi="Times New Roman" w:cs="Times New Roman"/>
                <w:color w:val="000000"/>
                <w:sz w:val="20"/>
                <w:szCs w:val="20"/>
              </w:rPr>
              <w:t>ave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ADCF58B"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0.023</w:t>
            </w:r>
          </w:p>
        </w:tc>
        <w:tc>
          <w:tcPr>
            <w:tcW w:w="1276" w:type="dxa"/>
            <w:tcBorders>
              <w:top w:val="nil"/>
              <w:left w:val="nil"/>
              <w:bottom w:val="single" w:sz="4" w:space="0" w:color="auto"/>
              <w:right w:val="single" w:sz="4" w:space="0" w:color="auto"/>
            </w:tcBorders>
            <w:shd w:val="clear" w:color="auto" w:fill="auto"/>
            <w:noWrap/>
            <w:vAlign w:val="bottom"/>
            <w:hideMark/>
          </w:tcPr>
          <w:p w14:paraId="69C4C450"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0.040</w:t>
            </w:r>
          </w:p>
        </w:tc>
        <w:tc>
          <w:tcPr>
            <w:tcW w:w="1275" w:type="dxa"/>
            <w:tcBorders>
              <w:top w:val="nil"/>
              <w:left w:val="nil"/>
              <w:bottom w:val="single" w:sz="4" w:space="0" w:color="auto"/>
              <w:right w:val="single" w:sz="4" w:space="0" w:color="auto"/>
            </w:tcBorders>
            <w:shd w:val="clear" w:color="auto" w:fill="auto"/>
            <w:noWrap/>
            <w:vAlign w:val="bottom"/>
            <w:hideMark/>
          </w:tcPr>
          <w:p w14:paraId="3CAC23B4"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0.055</w:t>
            </w:r>
          </w:p>
        </w:tc>
        <w:tc>
          <w:tcPr>
            <w:tcW w:w="1276" w:type="dxa"/>
            <w:tcBorders>
              <w:top w:val="nil"/>
              <w:left w:val="nil"/>
              <w:bottom w:val="single" w:sz="4" w:space="0" w:color="auto"/>
              <w:right w:val="single" w:sz="4" w:space="0" w:color="auto"/>
            </w:tcBorders>
            <w:shd w:val="clear" w:color="auto" w:fill="auto"/>
            <w:noWrap/>
            <w:vAlign w:val="bottom"/>
            <w:hideMark/>
          </w:tcPr>
          <w:p w14:paraId="32E286C9"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0.060</w:t>
            </w:r>
          </w:p>
        </w:tc>
      </w:tr>
      <w:tr w:rsidR="003B537E" w:rsidRPr="00A4340A" w14:paraId="5A7B5F27" w14:textId="77777777" w:rsidTr="003B537E">
        <w:trPr>
          <w:trHeight w:val="254"/>
        </w:trPr>
        <w:tc>
          <w:tcPr>
            <w:tcW w:w="1320" w:type="dxa"/>
            <w:vMerge/>
            <w:tcBorders>
              <w:top w:val="nil"/>
              <w:left w:val="single" w:sz="4" w:space="0" w:color="auto"/>
              <w:bottom w:val="single" w:sz="4" w:space="0" w:color="000000"/>
              <w:right w:val="single" w:sz="4" w:space="0" w:color="auto"/>
            </w:tcBorders>
            <w:vAlign w:val="center"/>
            <w:hideMark/>
          </w:tcPr>
          <w:p w14:paraId="021E9D3B"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6B829D6C"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max</w:t>
            </w:r>
          </w:p>
        </w:tc>
        <w:tc>
          <w:tcPr>
            <w:tcW w:w="1418" w:type="dxa"/>
            <w:tcBorders>
              <w:top w:val="nil"/>
              <w:left w:val="nil"/>
              <w:bottom w:val="single" w:sz="4" w:space="0" w:color="auto"/>
              <w:right w:val="single" w:sz="4" w:space="0" w:color="auto"/>
            </w:tcBorders>
            <w:shd w:val="clear" w:color="auto" w:fill="auto"/>
            <w:noWrap/>
            <w:vAlign w:val="bottom"/>
            <w:hideMark/>
          </w:tcPr>
          <w:p w14:paraId="0CDE32E6"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0.036</w:t>
            </w:r>
          </w:p>
        </w:tc>
        <w:tc>
          <w:tcPr>
            <w:tcW w:w="1276" w:type="dxa"/>
            <w:tcBorders>
              <w:top w:val="nil"/>
              <w:left w:val="nil"/>
              <w:bottom w:val="single" w:sz="4" w:space="0" w:color="auto"/>
              <w:right w:val="single" w:sz="4" w:space="0" w:color="auto"/>
            </w:tcBorders>
            <w:shd w:val="clear" w:color="auto" w:fill="auto"/>
            <w:noWrap/>
            <w:vAlign w:val="bottom"/>
            <w:hideMark/>
          </w:tcPr>
          <w:p w14:paraId="435352EF"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0.063</w:t>
            </w:r>
          </w:p>
        </w:tc>
        <w:tc>
          <w:tcPr>
            <w:tcW w:w="1275" w:type="dxa"/>
            <w:tcBorders>
              <w:top w:val="nil"/>
              <w:left w:val="nil"/>
              <w:bottom w:val="single" w:sz="4" w:space="0" w:color="auto"/>
              <w:right w:val="single" w:sz="4" w:space="0" w:color="auto"/>
            </w:tcBorders>
            <w:shd w:val="clear" w:color="auto" w:fill="auto"/>
            <w:noWrap/>
            <w:vAlign w:val="bottom"/>
            <w:hideMark/>
          </w:tcPr>
          <w:p w14:paraId="6EA16932"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0.087</w:t>
            </w:r>
          </w:p>
        </w:tc>
        <w:tc>
          <w:tcPr>
            <w:tcW w:w="1276" w:type="dxa"/>
            <w:tcBorders>
              <w:top w:val="nil"/>
              <w:left w:val="nil"/>
              <w:bottom w:val="single" w:sz="4" w:space="0" w:color="auto"/>
              <w:right w:val="single" w:sz="4" w:space="0" w:color="auto"/>
            </w:tcBorders>
            <w:shd w:val="clear" w:color="auto" w:fill="auto"/>
            <w:noWrap/>
            <w:vAlign w:val="bottom"/>
            <w:hideMark/>
          </w:tcPr>
          <w:p w14:paraId="414DA337"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0.096</w:t>
            </w:r>
          </w:p>
        </w:tc>
      </w:tr>
      <w:tr w:rsidR="003B537E" w:rsidRPr="00A4340A" w14:paraId="49B9B3DE" w14:textId="77777777" w:rsidTr="003B537E">
        <w:trPr>
          <w:trHeight w:val="271"/>
        </w:trPr>
        <w:tc>
          <w:tcPr>
            <w:tcW w:w="1320" w:type="dxa"/>
            <w:vMerge/>
            <w:tcBorders>
              <w:top w:val="nil"/>
              <w:left w:val="single" w:sz="4" w:space="0" w:color="auto"/>
              <w:bottom w:val="single" w:sz="4" w:space="0" w:color="000000"/>
              <w:right w:val="single" w:sz="4" w:space="0" w:color="auto"/>
            </w:tcBorders>
            <w:vAlign w:val="center"/>
            <w:hideMark/>
          </w:tcPr>
          <w:p w14:paraId="49FE43C5" w14:textId="77777777" w:rsidR="00A4340A" w:rsidRPr="00A4340A" w:rsidRDefault="00A4340A" w:rsidP="00A4340A">
            <w:pPr>
              <w:spacing w:after="0" w:line="240" w:lineRule="auto"/>
              <w:rPr>
                <w:rFonts w:ascii="Times New Roman" w:eastAsia="Times New Roman" w:hAnsi="Times New Roman" w:cs="Times New Roman"/>
                <w:b/>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3A7AA5EC"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min</w:t>
            </w:r>
          </w:p>
        </w:tc>
        <w:tc>
          <w:tcPr>
            <w:tcW w:w="1418" w:type="dxa"/>
            <w:tcBorders>
              <w:top w:val="nil"/>
              <w:left w:val="nil"/>
              <w:bottom w:val="single" w:sz="4" w:space="0" w:color="auto"/>
              <w:right w:val="single" w:sz="4" w:space="0" w:color="auto"/>
            </w:tcBorders>
            <w:shd w:val="clear" w:color="auto" w:fill="auto"/>
            <w:noWrap/>
            <w:vAlign w:val="bottom"/>
            <w:hideMark/>
          </w:tcPr>
          <w:p w14:paraId="0E3C21E8"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0.012</w:t>
            </w:r>
          </w:p>
        </w:tc>
        <w:tc>
          <w:tcPr>
            <w:tcW w:w="1276" w:type="dxa"/>
            <w:tcBorders>
              <w:top w:val="nil"/>
              <w:left w:val="nil"/>
              <w:bottom w:val="single" w:sz="4" w:space="0" w:color="auto"/>
              <w:right w:val="single" w:sz="4" w:space="0" w:color="auto"/>
            </w:tcBorders>
            <w:shd w:val="clear" w:color="auto" w:fill="auto"/>
            <w:noWrap/>
            <w:vAlign w:val="bottom"/>
            <w:hideMark/>
          </w:tcPr>
          <w:p w14:paraId="33ED8C96"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0.020</w:t>
            </w:r>
          </w:p>
        </w:tc>
        <w:tc>
          <w:tcPr>
            <w:tcW w:w="1275" w:type="dxa"/>
            <w:tcBorders>
              <w:top w:val="nil"/>
              <w:left w:val="nil"/>
              <w:bottom w:val="single" w:sz="4" w:space="0" w:color="auto"/>
              <w:right w:val="single" w:sz="4" w:space="0" w:color="auto"/>
            </w:tcBorders>
            <w:shd w:val="clear" w:color="auto" w:fill="auto"/>
            <w:noWrap/>
            <w:vAlign w:val="bottom"/>
            <w:hideMark/>
          </w:tcPr>
          <w:p w14:paraId="3B371F06"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0.030</w:t>
            </w:r>
          </w:p>
        </w:tc>
        <w:tc>
          <w:tcPr>
            <w:tcW w:w="1276" w:type="dxa"/>
            <w:tcBorders>
              <w:top w:val="nil"/>
              <w:left w:val="nil"/>
              <w:bottom w:val="single" w:sz="4" w:space="0" w:color="auto"/>
              <w:right w:val="single" w:sz="4" w:space="0" w:color="auto"/>
            </w:tcBorders>
            <w:shd w:val="clear" w:color="auto" w:fill="auto"/>
            <w:noWrap/>
            <w:vAlign w:val="bottom"/>
            <w:hideMark/>
          </w:tcPr>
          <w:p w14:paraId="4CADFC6D"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0.033</w:t>
            </w:r>
          </w:p>
        </w:tc>
      </w:tr>
      <w:tr w:rsidR="003B537E" w:rsidRPr="00A4340A" w14:paraId="41D4E45C" w14:textId="77777777" w:rsidTr="003B537E">
        <w:trPr>
          <w:trHeight w:val="254"/>
        </w:trPr>
        <w:tc>
          <w:tcPr>
            <w:tcW w:w="1320" w:type="dxa"/>
            <w:vMerge w:val="restart"/>
            <w:tcBorders>
              <w:top w:val="nil"/>
              <w:left w:val="single" w:sz="4" w:space="0" w:color="auto"/>
              <w:bottom w:val="single" w:sz="4" w:space="0" w:color="000000"/>
              <w:right w:val="single" w:sz="4" w:space="0" w:color="auto"/>
            </w:tcBorders>
            <w:shd w:val="clear" w:color="auto" w:fill="auto"/>
            <w:noWrap/>
            <w:hideMark/>
          </w:tcPr>
          <w:p w14:paraId="7436366B" w14:textId="77777777" w:rsidR="00A4340A" w:rsidRPr="00A4340A" w:rsidRDefault="00A4340A" w:rsidP="00A4340A">
            <w:pPr>
              <w:spacing w:after="0" w:line="240" w:lineRule="auto"/>
              <w:jc w:val="center"/>
              <w:rPr>
                <w:rFonts w:ascii="Times New Roman" w:eastAsia="Times New Roman" w:hAnsi="Times New Roman" w:cs="Times New Roman"/>
                <w:b/>
                <w:color w:val="000000"/>
                <w:sz w:val="20"/>
                <w:szCs w:val="20"/>
              </w:rPr>
            </w:pPr>
            <w:r w:rsidRPr="00A4340A">
              <w:rPr>
                <w:rFonts w:ascii="Times New Roman" w:eastAsia="Times New Roman" w:hAnsi="Times New Roman" w:cs="Times New Roman"/>
                <w:b/>
                <w:color w:val="000000"/>
                <w:sz w:val="20"/>
                <w:szCs w:val="20"/>
              </w:rPr>
              <w:t>VOIDR</w:t>
            </w:r>
          </w:p>
        </w:tc>
        <w:tc>
          <w:tcPr>
            <w:tcW w:w="2087" w:type="dxa"/>
            <w:tcBorders>
              <w:top w:val="nil"/>
              <w:left w:val="nil"/>
              <w:bottom w:val="single" w:sz="4" w:space="0" w:color="auto"/>
              <w:right w:val="single" w:sz="4" w:space="0" w:color="auto"/>
            </w:tcBorders>
            <w:shd w:val="clear" w:color="auto" w:fill="auto"/>
            <w:noWrap/>
            <w:vAlign w:val="bottom"/>
            <w:hideMark/>
          </w:tcPr>
          <w:p w14:paraId="5ED2A0DA"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proofErr w:type="spellStart"/>
            <w:r w:rsidRPr="00A4340A">
              <w:rPr>
                <w:rFonts w:ascii="Times New Roman" w:eastAsia="Times New Roman" w:hAnsi="Times New Roman" w:cs="Times New Roman"/>
                <w:color w:val="000000"/>
                <w:sz w:val="20"/>
                <w:szCs w:val="20"/>
              </w:rPr>
              <w:t>ave</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171C04F"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0.240</w:t>
            </w:r>
          </w:p>
        </w:tc>
        <w:tc>
          <w:tcPr>
            <w:tcW w:w="1276" w:type="dxa"/>
            <w:tcBorders>
              <w:top w:val="nil"/>
              <w:left w:val="nil"/>
              <w:bottom w:val="single" w:sz="4" w:space="0" w:color="auto"/>
              <w:right w:val="single" w:sz="4" w:space="0" w:color="auto"/>
            </w:tcBorders>
            <w:shd w:val="clear" w:color="auto" w:fill="auto"/>
            <w:noWrap/>
            <w:vAlign w:val="bottom"/>
            <w:hideMark/>
          </w:tcPr>
          <w:p w14:paraId="13EB6CDF"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0.288</w:t>
            </w:r>
          </w:p>
        </w:tc>
        <w:tc>
          <w:tcPr>
            <w:tcW w:w="1275" w:type="dxa"/>
            <w:tcBorders>
              <w:top w:val="nil"/>
              <w:left w:val="nil"/>
              <w:bottom w:val="single" w:sz="4" w:space="0" w:color="auto"/>
              <w:right w:val="single" w:sz="4" w:space="0" w:color="auto"/>
            </w:tcBorders>
            <w:shd w:val="clear" w:color="auto" w:fill="auto"/>
            <w:noWrap/>
            <w:vAlign w:val="bottom"/>
            <w:hideMark/>
          </w:tcPr>
          <w:p w14:paraId="49BC5624"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0.323</w:t>
            </w:r>
          </w:p>
        </w:tc>
        <w:tc>
          <w:tcPr>
            <w:tcW w:w="1276" w:type="dxa"/>
            <w:tcBorders>
              <w:top w:val="nil"/>
              <w:left w:val="nil"/>
              <w:bottom w:val="single" w:sz="4" w:space="0" w:color="auto"/>
              <w:right w:val="single" w:sz="4" w:space="0" w:color="auto"/>
            </w:tcBorders>
            <w:shd w:val="clear" w:color="auto" w:fill="auto"/>
            <w:noWrap/>
            <w:vAlign w:val="bottom"/>
            <w:hideMark/>
          </w:tcPr>
          <w:p w14:paraId="59418695"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0.334</w:t>
            </w:r>
          </w:p>
        </w:tc>
      </w:tr>
      <w:tr w:rsidR="003B537E" w:rsidRPr="00A4340A" w14:paraId="7B236822" w14:textId="77777777" w:rsidTr="003B537E">
        <w:trPr>
          <w:trHeight w:val="254"/>
        </w:trPr>
        <w:tc>
          <w:tcPr>
            <w:tcW w:w="1320" w:type="dxa"/>
            <w:vMerge/>
            <w:tcBorders>
              <w:top w:val="nil"/>
              <w:left w:val="single" w:sz="4" w:space="0" w:color="auto"/>
              <w:bottom w:val="single" w:sz="4" w:space="0" w:color="000000"/>
              <w:right w:val="single" w:sz="4" w:space="0" w:color="auto"/>
            </w:tcBorders>
            <w:vAlign w:val="center"/>
            <w:hideMark/>
          </w:tcPr>
          <w:p w14:paraId="1F497C49" w14:textId="77777777" w:rsidR="00A4340A" w:rsidRPr="00A4340A" w:rsidRDefault="00A4340A" w:rsidP="00A4340A">
            <w:pPr>
              <w:spacing w:after="0" w:line="240" w:lineRule="auto"/>
              <w:rPr>
                <w:rFonts w:ascii="Times New Roman" w:eastAsia="Times New Roman" w:hAnsi="Times New Roman" w:cs="Times New Roman"/>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6131AE58"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max</w:t>
            </w:r>
          </w:p>
        </w:tc>
        <w:tc>
          <w:tcPr>
            <w:tcW w:w="1418" w:type="dxa"/>
            <w:tcBorders>
              <w:top w:val="nil"/>
              <w:left w:val="nil"/>
              <w:bottom w:val="single" w:sz="4" w:space="0" w:color="auto"/>
              <w:right w:val="single" w:sz="4" w:space="0" w:color="auto"/>
            </w:tcBorders>
            <w:shd w:val="clear" w:color="auto" w:fill="auto"/>
            <w:noWrap/>
            <w:vAlign w:val="bottom"/>
            <w:hideMark/>
          </w:tcPr>
          <w:p w14:paraId="49FA5E27"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0.284</w:t>
            </w:r>
          </w:p>
        </w:tc>
        <w:tc>
          <w:tcPr>
            <w:tcW w:w="1276" w:type="dxa"/>
            <w:tcBorders>
              <w:top w:val="nil"/>
              <w:left w:val="nil"/>
              <w:bottom w:val="single" w:sz="4" w:space="0" w:color="auto"/>
              <w:right w:val="single" w:sz="4" w:space="0" w:color="auto"/>
            </w:tcBorders>
            <w:shd w:val="clear" w:color="auto" w:fill="auto"/>
            <w:noWrap/>
            <w:vAlign w:val="bottom"/>
            <w:hideMark/>
          </w:tcPr>
          <w:p w14:paraId="24FAE57F"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0.352</w:t>
            </w:r>
          </w:p>
        </w:tc>
        <w:tc>
          <w:tcPr>
            <w:tcW w:w="1275" w:type="dxa"/>
            <w:tcBorders>
              <w:top w:val="nil"/>
              <w:left w:val="nil"/>
              <w:bottom w:val="single" w:sz="4" w:space="0" w:color="auto"/>
              <w:right w:val="single" w:sz="4" w:space="0" w:color="auto"/>
            </w:tcBorders>
            <w:shd w:val="clear" w:color="auto" w:fill="auto"/>
            <w:noWrap/>
            <w:vAlign w:val="bottom"/>
            <w:hideMark/>
          </w:tcPr>
          <w:p w14:paraId="4842FF1F"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0.428</w:t>
            </w:r>
          </w:p>
        </w:tc>
        <w:tc>
          <w:tcPr>
            <w:tcW w:w="1276" w:type="dxa"/>
            <w:tcBorders>
              <w:top w:val="nil"/>
              <w:left w:val="nil"/>
              <w:bottom w:val="single" w:sz="4" w:space="0" w:color="auto"/>
              <w:right w:val="single" w:sz="4" w:space="0" w:color="auto"/>
            </w:tcBorders>
            <w:shd w:val="clear" w:color="auto" w:fill="auto"/>
            <w:noWrap/>
            <w:vAlign w:val="bottom"/>
            <w:hideMark/>
          </w:tcPr>
          <w:p w14:paraId="4D4214C3"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0.460</w:t>
            </w:r>
          </w:p>
        </w:tc>
      </w:tr>
      <w:tr w:rsidR="003B537E" w:rsidRPr="00A4340A" w14:paraId="18870B90" w14:textId="77777777" w:rsidTr="003B537E">
        <w:trPr>
          <w:trHeight w:val="271"/>
        </w:trPr>
        <w:tc>
          <w:tcPr>
            <w:tcW w:w="1320" w:type="dxa"/>
            <w:vMerge/>
            <w:tcBorders>
              <w:top w:val="nil"/>
              <w:left w:val="single" w:sz="4" w:space="0" w:color="auto"/>
              <w:bottom w:val="single" w:sz="4" w:space="0" w:color="000000"/>
              <w:right w:val="single" w:sz="4" w:space="0" w:color="auto"/>
            </w:tcBorders>
            <w:vAlign w:val="center"/>
            <w:hideMark/>
          </w:tcPr>
          <w:p w14:paraId="185EE4C1" w14:textId="77777777" w:rsidR="00A4340A" w:rsidRPr="00A4340A" w:rsidRDefault="00A4340A" w:rsidP="00A4340A">
            <w:pPr>
              <w:spacing w:after="0" w:line="240" w:lineRule="auto"/>
              <w:rPr>
                <w:rFonts w:ascii="Times New Roman" w:eastAsia="Times New Roman" w:hAnsi="Times New Roman" w:cs="Times New Roman"/>
                <w:color w:val="000000"/>
                <w:sz w:val="20"/>
                <w:szCs w:val="20"/>
              </w:rPr>
            </w:pPr>
          </w:p>
        </w:tc>
        <w:tc>
          <w:tcPr>
            <w:tcW w:w="2087" w:type="dxa"/>
            <w:tcBorders>
              <w:top w:val="nil"/>
              <w:left w:val="nil"/>
              <w:bottom w:val="single" w:sz="4" w:space="0" w:color="auto"/>
              <w:right w:val="single" w:sz="4" w:space="0" w:color="auto"/>
            </w:tcBorders>
            <w:shd w:val="clear" w:color="auto" w:fill="auto"/>
            <w:noWrap/>
            <w:vAlign w:val="bottom"/>
            <w:hideMark/>
          </w:tcPr>
          <w:p w14:paraId="0B7A7218" w14:textId="77777777" w:rsidR="00A4340A" w:rsidRPr="00A4340A" w:rsidRDefault="00A4340A" w:rsidP="00A4340A">
            <w:pPr>
              <w:spacing w:after="0" w:line="240" w:lineRule="auto"/>
              <w:jc w:val="center"/>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min</w:t>
            </w:r>
          </w:p>
        </w:tc>
        <w:tc>
          <w:tcPr>
            <w:tcW w:w="1418" w:type="dxa"/>
            <w:tcBorders>
              <w:top w:val="nil"/>
              <w:left w:val="nil"/>
              <w:bottom w:val="single" w:sz="4" w:space="0" w:color="auto"/>
              <w:right w:val="single" w:sz="4" w:space="0" w:color="auto"/>
            </w:tcBorders>
            <w:shd w:val="clear" w:color="auto" w:fill="auto"/>
            <w:noWrap/>
            <w:vAlign w:val="bottom"/>
            <w:hideMark/>
          </w:tcPr>
          <w:p w14:paraId="7377BC1C"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0.214</w:t>
            </w:r>
          </w:p>
        </w:tc>
        <w:tc>
          <w:tcPr>
            <w:tcW w:w="1276" w:type="dxa"/>
            <w:tcBorders>
              <w:top w:val="nil"/>
              <w:left w:val="nil"/>
              <w:bottom w:val="single" w:sz="4" w:space="0" w:color="auto"/>
              <w:right w:val="single" w:sz="4" w:space="0" w:color="auto"/>
            </w:tcBorders>
            <w:shd w:val="clear" w:color="auto" w:fill="auto"/>
            <w:noWrap/>
            <w:vAlign w:val="bottom"/>
            <w:hideMark/>
          </w:tcPr>
          <w:p w14:paraId="5378839E"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0.231</w:t>
            </w:r>
          </w:p>
        </w:tc>
        <w:tc>
          <w:tcPr>
            <w:tcW w:w="1275" w:type="dxa"/>
            <w:tcBorders>
              <w:top w:val="nil"/>
              <w:left w:val="nil"/>
              <w:bottom w:val="single" w:sz="4" w:space="0" w:color="auto"/>
              <w:right w:val="single" w:sz="4" w:space="0" w:color="auto"/>
            </w:tcBorders>
            <w:shd w:val="clear" w:color="auto" w:fill="auto"/>
            <w:noWrap/>
            <w:vAlign w:val="bottom"/>
            <w:hideMark/>
          </w:tcPr>
          <w:p w14:paraId="515E3191"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0.237</w:t>
            </w:r>
          </w:p>
        </w:tc>
        <w:tc>
          <w:tcPr>
            <w:tcW w:w="1276" w:type="dxa"/>
            <w:tcBorders>
              <w:top w:val="nil"/>
              <w:left w:val="nil"/>
              <w:bottom w:val="single" w:sz="4" w:space="0" w:color="auto"/>
              <w:right w:val="single" w:sz="4" w:space="0" w:color="auto"/>
            </w:tcBorders>
            <w:shd w:val="clear" w:color="auto" w:fill="auto"/>
            <w:noWrap/>
            <w:vAlign w:val="bottom"/>
            <w:hideMark/>
          </w:tcPr>
          <w:p w14:paraId="25A07A78" w14:textId="77777777" w:rsidR="00A4340A" w:rsidRPr="00A4340A" w:rsidRDefault="00A4340A" w:rsidP="00A4340A">
            <w:pPr>
              <w:spacing w:after="0" w:line="240" w:lineRule="auto"/>
              <w:jc w:val="right"/>
              <w:rPr>
                <w:rFonts w:ascii="Times New Roman" w:eastAsia="Times New Roman" w:hAnsi="Times New Roman" w:cs="Times New Roman"/>
                <w:color w:val="000000"/>
                <w:sz w:val="20"/>
                <w:szCs w:val="20"/>
              </w:rPr>
            </w:pPr>
            <w:r w:rsidRPr="00A4340A">
              <w:rPr>
                <w:rFonts w:ascii="Times New Roman" w:eastAsia="Times New Roman" w:hAnsi="Times New Roman" w:cs="Times New Roman"/>
                <w:color w:val="000000"/>
                <w:sz w:val="20"/>
                <w:szCs w:val="20"/>
              </w:rPr>
              <w:t>0.236</w:t>
            </w:r>
          </w:p>
        </w:tc>
      </w:tr>
    </w:tbl>
    <w:p w14:paraId="619C29A0" w14:textId="77777777" w:rsidR="005A2AE9" w:rsidRDefault="005A2AE9" w:rsidP="005A2AE9">
      <w:pPr>
        <w:autoSpaceDE w:val="0"/>
        <w:autoSpaceDN w:val="0"/>
        <w:adjustRightInd w:val="0"/>
        <w:spacing w:after="0" w:line="240" w:lineRule="auto"/>
        <w:jc w:val="center"/>
        <w:rPr>
          <w:rFonts w:ascii="Times New Roman" w:hAnsi="Times New Roman" w:cs="Times New Roman"/>
          <w:b/>
          <w:sz w:val="24"/>
          <w:szCs w:val="24"/>
        </w:rPr>
      </w:pPr>
    </w:p>
    <w:p w14:paraId="0CA36ED1" w14:textId="77777777" w:rsidR="00F75ABC" w:rsidRDefault="00F75ABC" w:rsidP="005A2AE9">
      <w:pPr>
        <w:autoSpaceDE w:val="0"/>
        <w:autoSpaceDN w:val="0"/>
        <w:adjustRightInd w:val="0"/>
        <w:spacing w:after="0" w:line="240" w:lineRule="auto"/>
        <w:rPr>
          <w:rFonts w:ascii="Times New Roman" w:hAnsi="Times New Roman" w:cs="Times New Roman"/>
          <w:b/>
          <w:sz w:val="24"/>
          <w:szCs w:val="24"/>
          <w:u w:val="single"/>
        </w:rPr>
      </w:pPr>
    </w:p>
    <w:p w14:paraId="74DEFD92" w14:textId="77777777" w:rsidR="00F75ABC" w:rsidRDefault="00F75ABC" w:rsidP="005A2AE9">
      <w:pPr>
        <w:autoSpaceDE w:val="0"/>
        <w:autoSpaceDN w:val="0"/>
        <w:adjustRightInd w:val="0"/>
        <w:spacing w:after="0" w:line="240" w:lineRule="auto"/>
        <w:rPr>
          <w:rFonts w:ascii="Times New Roman" w:hAnsi="Times New Roman" w:cs="Times New Roman"/>
          <w:b/>
          <w:sz w:val="24"/>
          <w:szCs w:val="24"/>
          <w:u w:val="single"/>
        </w:rPr>
      </w:pPr>
    </w:p>
    <w:p w14:paraId="3EF5C6E7" w14:textId="77777777" w:rsidR="005A2AE9" w:rsidRPr="006D151A" w:rsidRDefault="005A2AE9" w:rsidP="005A2AE9">
      <w:pPr>
        <w:autoSpaceDE w:val="0"/>
        <w:autoSpaceDN w:val="0"/>
        <w:adjustRightInd w:val="0"/>
        <w:spacing w:after="0" w:line="240" w:lineRule="auto"/>
        <w:rPr>
          <w:rFonts w:ascii="Times New Roman" w:hAnsi="Times New Roman" w:cs="Times New Roman"/>
          <w:b/>
          <w:sz w:val="24"/>
          <w:szCs w:val="24"/>
          <w:u w:val="single"/>
        </w:rPr>
      </w:pPr>
      <w:r w:rsidRPr="006D151A">
        <w:rPr>
          <w:rFonts w:ascii="Times New Roman" w:hAnsi="Times New Roman" w:cs="Times New Roman"/>
          <w:b/>
          <w:sz w:val="24"/>
          <w:szCs w:val="24"/>
          <w:u w:val="single"/>
        </w:rPr>
        <w:lastRenderedPageBreak/>
        <w:t xml:space="preserve">S.3 </w:t>
      </w:r>
      <w:proofErr w:type="spellStart"/>
      <w:r w:rsidRPr="006D151A">
        <w:rPr>
          <w:rFonts w:ascii="Times New Roman" w:hAnsi="Times New Roman" w:cs="Times New Roman"/>
          <w:b/>
          <w:sz w:val="24"/>
          <w:szCs w:val="24"/>
          <w:u w:val="single"/>
        </w:rPr>
        <w:t>Decellularized</w:t>
      </w:r>
      <w:proofErr w:type="spellEnd"/>
      <w:r w:rsidRPr="006D151A">
        <w:rPr>
          <w:rFonts w:ascii="Times New Roman" w:hAnsi="Times New Roman" w:cs="Times New Roman"/>
          <w:b/>
          <w:sz w:val="24"/>
          <w:szCs w:val="24"/>
          <w:u w:val="single"/>
        </w:rPr>
        <w:t xml:space="preserve"> Lobule Results</w:t>
      </w:r>
    </w:p>
    <w:p w14:paraId="75DC5558" w14:textId="77777777" w:rsidR="005A2AE9" w:rsidRPr="00A62C32" w:rsidRDefault="005A2AE9" w:rsidP="005A2AE9">
      <w:pPr>
        <w:autoSpaceDE w:val="0"/>
        <w:autoSpaceDN w:val="0"/>
        <w:adjustRightInd w:val="0"/>
        <w:spacing w:after="0" w:line="240" w:lineRule="auto"/>
        <w:rPr>
          <w:rFonts w:ascii="Times New Roman" w:hAnsi="Times New Roman" w:cs="Times New Roman"/>
          <w:b/>
          <w:sz w:val="24"/>
          <w:szCs w:val="24"/>
        </w:rPr>
      </w:pPr>
    </w:p>
    <w:p w14:paraId="76821636" w14:textId="3412B17D" w:rsidR="005A2AE9" w:rsidRDefault="005A2AE9" w:rsidP="00C46C9C">
      <w:pPr>
        <w:autoSpaceDE w:val="0"/>
        <w:autoSpaceDN w:val="0"/>
        <w:adjustRightInd w:val="0"/>
        <w:spacing w:after="0" w:line="240" w:lineRule="auto"/>
        <w:jc w:val="center"/>
        <w:rPr>
          <w:rFonts w:ascii="Times New Roman" w:hAnsi="Times New Roman" w:cs="Times New Roman"/>
          <w:b/>
          <w:sz w:val="24"/>
          <w:szCs w:val="24"/>
        </w:rPr>
      </w:pPr>
      <w:r w:rsidRPr="003A1222">
        <w:rPr>
          <w:rFonts w:ascii="Times New Roman" w:hAnsi="Times New Roman" w:cs="Times New Roman"/>
          <w:b/>
          <w:sz w:val="24"/>
          <w:szCs w:val="24"/>
        </w:rPr>
        <w:t>3 mL/min</w:t>
      </w:r>
    </w:p>
    <w:p w14:paraId="595C44F1" w14:textId="21412BC9" w:rsidR="00C46C9C" w:rsidRPr="00FF0E7C" w:rsidRDefault="00C46C9C" w:rsidP="005A2AE9">
      <w:pPr>
        <w:autoSpaceDE w:val="0"/>
        <w:autoSpaceDN w:val="0"/>
        <w:adjustRightInd w:val="0"/>
        <w:spacing w:after="0" w:line="240" w:lineRule="auto"/>
        <w:jc w:val="center"/>
        <w:rPr>
          <w:rFonts w:ascii="Times New Roman" w:hAnsi="Times New Roman" w:cs="Times New Roman"/>
          <w:b/>
          <w:sz w:val="24"/>
          <w:szCs w:val="24"/>
        </w:rPr>
      </w:pPr>
      <w:r w:rsidRPr="00C46C9C">
        <w:rPr>
          <w:noProof/>
        </w:rPr>
        <w:drawing>
          <wp:inline distT="0" distB="0" distL="0" distR="0" wp14:anchorId="555775E1" wp14:editId="5429179C">
            <wp:extent cx="5943600" cy="3207745"/>
            <wp:effectExtent l="0" t="0" r="0" b="0"/>
            <wp:docPr id="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07745"/>
                    </a:xfrm>
                    <a:prstGeom prst="rect">
                      <a:avLst/>
                    </a:prstGeom>
                    <a:noFill/>
                    <a:ln>
                      <a:noFill/>
                    </a:ln>
                  </pic:spPr>
                </pic:pic>
              </a:graphicData>
            </a:graphic>
          </wp:inline>
        </w:drawing>
      </w:r>
    </w:p>
    <w:p w14:paraId="779B0BDA" w14:textId="045E62C6" w:rsidR="005A2AE9" w:rsidRDefault="005A2AE9" w:rsidP="005A2A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Figure S.10</w:t>
      </w:r>
      <w:r w:rsidRPr="0022502B">
        <w:rPr>
          <w:rFonts w:ascii="Times New Roman" w:hAnsi="Times New Roman" w:cs="Times New Roman"/>
          <w:b/>
          <w:sz w:val="24"/>
          <w:szCs w:val="24"/>
        </w:rPr>
        <w:t xml:space="preserve">. </w:t>
      </w:r>
      <w:r>
        <w:rPr>
          <w:rFonts w:ascii="Times New Roman" w:hAnsi="Times New Roman" w:cs="Times New Roman"/>
          <w:sz w:val="24"/>
          <w:szCs w:val="24"/>
        </w:rPr>
        <w:t>Pore fluid velocity (a, d), pore fluid pressure (b,</w:t>
      </w:r>
      <w:r w:rsidR="00E811A5">
        <w:rPr>
          <w:rFonts w:ascii="Times New Roman" w:hAnsi="Times New Roman" w:cs="Times New Roman"/>
          <w:sz w:val="24"/>
          <w:szCs w:val="24"/>
        </w:rPr>
        <w:t xml:space="preserve"> e</w:t>
      </w:r>
      <w:r>
        <w:rPr>
          <w:rFonts w:ascii="Times New Roman" w:hAnsi="Times New Roman" w:cs="Times New Roman"/>
          <w:sz w:val="24"/>
          <w:szCs w:val="24"/>
        </w:rPr>
        <w:t>), and solid matrix displacement (</w:t>
      </w:r>
      <w:proofErr w:type="spellStart"/>
      <w:r>
        <w:rPr>
          <w:rFonts w:ascii="Times New Roman" w:hAnsi="Times New Roman" w:cs="Times New Roman"/>
          <w:sz w:val="24"/>
          <w:szCs w:val="24"/>
        </w:rPr>
        <w:t>c</w:t>
      </w:r>
      <w:proofErr w:type="gramStart"/>
      <w:r>
        <w:rPr>
          <w:rFonts w:ascii="Times New Roman" w:hAnsi="Times New Roman" w:cs="Times New Roman"/>
          <w:sz w:val="24"/>
          <w:szCs w:val="24"/>
        </w:rPr>
        <w:t>,f</w:t>
      </w:r>
      <w:proofErr w:type="spellEnd"/>
      <w:proofErr w:type="gramEnd"/>
      <w:r>
        <w:rPr>
          <w:rFonts w:ascii="Times New Roman" w:hAnsi="Times New Roman" w:cs="Times New Roman"/>
          <w:sz w:val="24"/>
          <w:szCs w:val="24"/>
        </w:rPr>
        <w:t xml:space="preserve">) results for </w:t>
      </w:r>
      <w:proofErr w:type="spellStart"/>
      <w:r>
        <w:rPr>
          <w:rFonts w:ascii="Times New Roman" w:hAnsi="Times New Roman" w:cs="Times New Roman"/>
          <w:sz w:val="24"/>
          <w:szCs w:val="24"/>
        </w:rPr>
        <w:t>decellularized</w:t>
      </w:r>
      <w:proofErr w:type="spellEnd"/>
      <w:r>
        <w:rPr>
          <w:rFonts w:ascii="Times New Roman" w:hAnsi="Times New Roman" w:cs="Times New Roman"/>
          <w:sz w:val="24"/>
          <w:szCs w:val="24"/>
        </w:rPr>
        <w:t xml:space="preserve"> lobule model when the right lobe is perfused at 3 mL/min.</w:t>
      </w:r>
    </w:p>
    <w:p w14:paraId="12229C50" w14:textId="77777777" w:rsidR="005A2AE9" w:rsidRDefault="005A2AE9" w:rsidP="005A2AE9">
      <w:pPr>
        <w:autoSpaceDE w:val="0"/>
        <w:autoSpaceDN w:val="0"/>
        <w:adjustRightInd w:val="0"/>
        <w:spacing w:after="0" w:line="240" w:lineRule="auto"/>
        <w:rPr>
          <w:rFonts w:ascii="Times New Roman" w:hAnsi="Times New Roman" w:cs="Times New Roman"/>
          <w:b/>
          <w:sz w:val="24"/>
          <w:szCs w:val="24"/>
        </w:rPr>
      </w:pPr>
    </w:p>
    <w:p w14:paraId="54D3751D" w14:textId="77777777"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p>
    <w:p w14:paraId="0247C35E" w14:textId="28C77212" w:rsidR="005A2AE9" w:rsidRDefault="005A2AE9" w:rsidP="00C46C9C">
      <w:pPr>
        <w:autoSpaceDE w:val="0"/>
        <w:autoSpaceDN w:val="0"/>
        <w:adjustRightInd w:val="0"/>
        <w:spacing w:after="0" w:line="240" w:lineRule="auto"/>
        <w:jc w:val="center"/>
        <w:rPr>
          <w:rFonts w:ascii="Times New Roman" w:hAnsi="Times New Roman" w:cs="Times New Roman"/>
          <w:b/>
          <w:sz w:val="24"/>
          <w:szCs w:val="24"/>
        </w:rPr>
      </w:pPr>
      <w:r w:rsidRPr="003A1222">
        <w:rPr>
          <w:rFonts w:ascii="Times New Roman" w:hAnsi="Times New Roman" w:cs="Times New Roman"/>
          <w:b/>
          <w:sz w:val="24"/>
          <w:szCs w:val="24"/>
        </w:rPr>
        <w:t>3 mL/min</w:t>
      </w:r>
    </w:p>
    <w:p w14:paraId="4C2FE505" w14:textId="2B64663B" w:rsidR="00C46C9C" w:rsidRPr="00FF0E7C" w:rsidRDefault="00C46C9C" w:rsidP="005A2AE9">
      <w:pPr>
        <w:autoSpaceDE w:val="0"/>
        <w:autoSpaceDN w:val="0"/>
        <w:adjustRightInd w:val="0"/>
        <w:spacing w:after="0" w:line="240" w:lineRule="auto"/>
        <w:jc w:val="center"/>
        <w:rPr>
          <w:rFonts w:ascii="Times New Roman" w:hAnsi="Times New Roman" w:cs="Times New Roman"/>
          <w:b/>
          <w:sz w:val="24"/>
          <w:szCs w:val="24"/>
        </w:rPr>
      </w:pPr>
      <w:r w:rsidRPr="00C46C9C">
        <w:rPr>
          <w:noProof/>
        </w:rPr>
        <w:drawing>
          <wp:inline distT="0" distB="0" distL="0" distR="0" wp14:anchorId="6FC09E6B" wp14:editId="4D9DF5BD">
            <wp:extent cx="5943600" cy="3207745"/>
            <wp:effectExtent l="0" t="0" r="0"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07745"/>
                    </a:xfrm>
                    <a:prstGeom prst="rect">
                      <a:avLst/>
                    </a:prstGeom>
                    <a:noFill/>
                    <a:ln>
                      <a:noFill/>
                    </a:ln>
                  </pic:spPr>
                </pic:pic>
              </a:graphicData>
            </a:graphic>
          </wp:inline>
        </w:drawing>
      </w:r>
    </w:p>
    <w:p w14:paraId="161E9CCE"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Figure S.11</w:t>
      </w:r>
      <w:r w:rsidRPr="0022502B">
        <w:rPr>
          <w:rFonts w:ascii="Times New Roman" w:hAnsi="Times New Roman" w:cs="Times New Roman"/>
          <w:b/>
          <w:sz w:val="24"/>
          <w:szCs w:val="24"/>
        </w:rPr>
        <w:t xml:space="preserve">. </w:t>
      </w:r>
      <w:r>
        <w:rPr>
          <w:rFonts w:ascii="Times New Roman" w:hAnsi="Times New Roman" w:cs="Times New Roman"/>
          <w:sz w:val="24"/>
          <w:szCs w:val="24"/>
        </w:rPr>
        <w:t>Void ratio (</w:t>
      </w:r>
      <w:proofErr w:type="spellStart"/>
      <w:r>
        <w:rPr>
          <w:rFonts w:ascii="Times New Roman" w:hAnsi="Times New Roman" w:cs="Times New Roman"/>
          <w:sz w:val="24"/>
          <w:szCs w:val="24"/>
        </w:rPr>
        <w:t>a</w:t>
      </w:r>
      <w:proofErr w:type="gramStart"/>
      <w:r>
        <w:rPr>
          <w:rFonts w:ascii="Times New Roman" w:hAnsi="Times New Roman" w:cs="Times New Roman"/>
          <w:sz w:val="24"/>
          <w:szCs w:val="24"/>
        </w:rPr>
        <w:t>,d</w:t>
      </w:r>
      <w:proofErr w:type="spellEnd"/>
      <w:proofErr w:type="gramEnd"/>
      <w:r>
        <w:rPr>
          <w:rFonts w:ascii="Times New Roman" w:hAnsi="Times New Roman" w:cs="Times New Roman"/>
          <w:sz w:val="24"/>
          <w:szCs w:val="24"/>
        </w:rPr>
        <w:t>), maximum principal strain (</w:t>
      </w:r>
      <w:proofErr w:type="spellStart"/>
      <w:r>
        <w:rPr>
          <w:rFonts w:ascii="Times New Roman" w:hAnsi="Times New Roman" w:cs="Times New Roman"/>
          <w:sz w:val="24"/>
          <w:szCs w:val="24"/>
        </w:rPr>
        <w:t>b,e</w:t>
      </w:r>
      <w:proofErr w:type="spellEnd"/>
      <w:r>
        <w:rPr>
          <w:rFonts w:ascii="Times New Roman" w:hAnsi="Times New Roman" w:cs="Times New Roman"/>
          <w:sz w:val="24"/>
          <w:szCs w:val="24"/>
        </w:rPr>
        <w:t>), and von Mises stress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xml:space="preserve">) results for </w:t>
      </w:r>
      <w:proofErr w:type="spellStart"/>
      <w:r>
        <w:rPr>
          <w:rFonts w:ascii="Times New Roman" w:hAnsi="Times New Roman" w:cs="Times New Roman"/>
          <w:sz w:val="24"/>
          <w:szCs w:val="24"/>
        </w:rPr>
        <w:t>decellularized</w:t>
      </w:r>
      <w:proofErr w:type="spellEnd"/>
      <w:r>
        <w:rPr>
          <w:rFonts w:ascii="Times New Roman" w:hAnsi="Times New Roman" w:cs="Times New Roman"/>
          <w:sz w:val="24"/>
          <w:szCs w:val="24"/>
        </w:rPr>
        <w:t xml:space="preserve"> lobule model when the right lobe is perfused at 3 mL/min.</w:t>
      </w:r>
    </w:p>
    <w:p w14:paraId="4FCFC914" w14:textId="1862A6DC" w:rsidR="005A2AE9" w:rsidRDefault="005A2AE9" w:rsidP="00C46C9C">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6 mL/min</w:t>
      </w:r>
    </w:p>
    <w:p w14:paraId="066FF21C" w14:textId="26E9BDC3" w:rsidR="00C46C9C" w:rsidRPr="00FF0E7C" w:rsidRDefault="00C46C9C" w:rsidP="005A2AE9">
      <w:pPr>
        <w:autoSpaceDE w:val="0"/>
        <w:autoSpaceDN w:val="0"/>
        <w:adjustRightInd w:val="0"/>
        <w:spacing w:after="0" w:line="240" w:lineRule="auto"/>
        <w:jc w:val="center"/>
        <w:rPr>
          <w:rFonts w:ascii="Times New Roman" w:hAnsi="Times New Roman" w:cs="Times New Roman"/>
          <w:b/>
          <w:sz w:val="24"/>
          <w:szCs w:val="24"/>
        </w:rPr>
      </w:pPr>
      <w:r w:rsidRPr="00C46C9C">
        <w:rPr>
          <w:noProof/>
        </w:rPr>
        <w:drawing>
          <wp:inline distT="0" distB="0" distL="0" distR="0" wp14:anchorId="490DB317" wp14:editId="491FD711">
            <wp:extent cx="5943600" cy="3215580"/>
            <wp:effectExtent l="0" t="0" r="0" b="10795"/>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15580"/>
                    </a:xfrm>
                    <a:prstGeom prst="rect">
                      <a:avLst/>
                    </a:prstGeom>
                    <a:noFill/>
                    <a:ln>
                      <a:noFill/>
                    </a:ln>
                  </pic:spPr>
                </pic:pic>
              </a:graphicData>
            </a:graphic>
          </wp:inline>
        </w:drawing>
      </w:r>
    </w:p>
    <w:p w14:paraId="7161DCAE" w14:textId="08EBF466"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Figure S.12</w:t>
      </w:r>
      <w:r w:rsidRPr="0022502B">
        <w:rPr>
          <w:rFonts w:ascii="Times New Roman" w:hAnsi="Times New Roman" w:cs="Times New Roman"/>
          <w:b/>
          <w:sz w:val="24"/>
          <w:szCs w:val="24"/>
        </w:rPr>
        <w:t xml:space="preserve">. </w:t>
      </w:r>
      <w:r>
        <w:rPr>
          <w:rFonts w:ascii="Times New Roman" w:hAnsi="Times New Roman" w:cs="Times New Roman"/>
          <w:sz w:val="24"/>
          <w:szCs w:val="24"/>
        </w:rPr>
        <w:t>Pore fluid velocity (a, d), pore fluid pressure (b,</w:t>
      </w:r>
      <w:r w:rsidR="00E811A5">
        <w:rPr>
          <w:rFonts w:ascii="Times New Roman" w:hAnsi="Times New Roman" w:cs="Times New Roman"/>
          <w:sz w:val="24"/>
          <w:szCs w:val="24"/>
        </w:rPr>
        <w:t xml:space="preserve"> e</w:t>
      </w:r>
      <w:r>
        <w:rPr>
          <w:rFonts w:ascii="Times New Roman" w:hAnsi="Times New Roman" w:cs="Times New Roman"/>
          <w:sz w:val="24"/>
          <w:szCs w:val="24"/>
        </w:rPr>
        <w:t>), and solid matrix displacement (</w:t>
      </w:r>
      <w:proofErr w:type="spellStart"/>
      <w:r>
        <w:rPr>
          <w:rFonts w:ascii="Times New Roman" w:hAnsi="Times New Roman" w:cs="Times New Roman"/>
          <w:sz w:val="24"/>
          <w:szCs w:val="24"/>
        </w:rPr>
        <w:t>c</w:t>
      </w:r>
      <w:proofErr w:type="gramStart"/>
      <w:r>
        <w:rPr>
          <w:rFonts w:ascii="Times New Roman" w:hAnsi="Times New Roman" w:cs="Times New Roman"/>
          <w:sz w:val="24"/>
          <w:szCs w:val="24"/>
        </w:rPr>
        <w:t>,f</w:t>
      </w:r>
      <w:proofErr w:type="spellEnd"/>
      <w:proofErr w:type="gramEnd"/>
      <w:r>
        <w:rPr>
          <w:rFonts w:ascii="Times New Roman" w:hAnsi="Times New Roman" w:cs="Times New Roman"/>
          <w:sz w:val="24"/>
          <w:szCs w:val="24"/>
        </w:rPr>
        <w:t xml:space="preserve">) results for </w:t>
      </w:r>
      <w:proofErr w:type="spellStart"/>
      <w:r>
        <w:rPr>
          <w:rFonts w:ascii="Times New Roman" w:hAnsi="Times New Roman" w:cs="Times New Roman"/>
          <w:sz w:val="24"/>
          <w:szCs w:val="24"/>
        </w:rPr>
        <w:t>decellularized</w:t>
      </w:r>
      <w:proofErr w:type="spellEnd"/>
      <w:r>
        <w:rPr>
          <w:rFonts w:ascii="Times New Roman" w:hAnsi="Times New Roman" w:cs="Times New Roman"/>
          <w:sz w:val="24"/>
          <w:szCs w:val="24"/>
        </w:rPr>
        <w:t xml:space="preserve"> lobule model when the right lobe is perfused at 6 mL/min.</w:t>
      </w:r>
    </w:p>
    <w:p w14:paraId="525BE5F0"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2A91033A"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18359626"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2921C0FC" w14:textId="60D59628" w:rsidR="005A2AE9" w:rsidRDefault="005A2AE9" w:rsidP="00C46C9C">
      <w:pPr>
        <w:autoSpaceDE w:val="0"/>
        <w:autoSpaceDN w:val="0"/>
        <w:adjustRightInd w:val="0"/>
        <w:spacing w:after="0" w:line="240" w:lineRule="auto"/>
        <w:jc w:val="center"/>
        <w:rPr>
          <w:rFonts w:ascii="Times New Roman" w:hAnsi="Times New Roman" w:cs="Times New Roman"/>
          <w:b/>
          <w:sz w:val="24"/>
          <w:szCs w:val="24"/>
        </w:rPr>
      </w:pPr>
      <w:r w:rsidRPr="00A62C32">
        <w:rPr>
          <w:rFonts w:ascii="Times New Roman" w:hAnsi="Times New Roman" w:cs="Times New Roman"/>
          <w:b/>
          <w:sz w:val="24"/>
          <w:szCs w:val="24"/>
        </w:rPr>
        <w:t>6 mL/min</w:t>
      </w:r>
    </w:p>
    <w:p w14:paraId="1BA7F38E" w14:textId="766951D7" w:rsidR="00C46C9C" w:rsidRPr="00FF0E7C" w:rsidRDefault="00C46C9C" w:rsidP="005A2AE9">
      <w:pPr>
        <w:autoSpaceDE w:val="0"/>
        <w:autoSpaceDN w:val="0"/>
        <w:adjustRightInd w:val="0"/>
        <w:spacing w:after="0" w:line="240" w:lineRule="auto"/>
        <w:jc w:val="center"/>
        <w:rPr>
          <w:rFonts w:ascii="Times New Roman" w:hAnsi="Times New Roman" w:cs="Times New Roman"/>
          <w:b/>
          <w:sz w:val="24"/>
          <w:szCs w:val="24"/>
        </w:rPr>
      </w:pPr>
      <w:r w:rsidRPr="00C46C9C">
        <w:rPr>
          <w:noProof/>
        </w:rPr>
        <w:drawing>
          <wp:inline distT="0" distB="0" distL="0" distR="0" wp14:anchorId="7EC235C4" wp14:editId="7364C2A4">
            <wp:extent cx="5943600" cy="3207745"/>
            <wp:effectExtent l="0" t="0" r="0" b="0"/>
            <wp:docPr id="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7745"/>
                    </a:xfrm>
                    <a:prstGeom prst="rect">
                      <a:avLst/>
                    </a:prstGeom>
                    <a:noFill/>
                    <a:ln>
                      <a:noFill/>
                    </a:ln>
                  </pic:spPr>
                </pic:pic>
              </a:graphicData>
            </a:graphic>
          </wp:inline>
        </w:drawing>
      </w:r>
    </w:p>
    <w:p w14:paraId="0EF53D52"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Figure S.13</w:t>
      </w:r>
      <w:r w:rsidRPr="0022502B">
        <w:rPr>
          <w:rFonts w:ascii="Times New Roman" w:hAnsi="Times New Roman" w:cs="Times New Roman"/>
          <w:b/>
          <w:sz w:val="24"/>
          <w:szCs w:val="24"/>
        </w:rPr>
        <w:t xml:space="preserve">. </w:t>
      </w:r>
      <w:r>
        <w:rPr>
          <w:rFonts w:ascii="Times New Roman" w:hAnsi="Times New Roman" w:cs="Times New Roman"/>
          <w:sz w:val="24"/>
          <w:szCs w:val="24"/>
        </w:rPr>
        <w:t>Void ratio (</w:t>
      </w:r>
      <w:proofErr w:type="spellStart"/>
      <w:r>
        <w:rPr>
          <w:rFonts w:ascii="Times New Roman" w:hAnsi="Times New Roman" w:cs="Times New Roman"/>
          <w:sz w:val="24"/>
          <w:szCs w:val="24"/>
        </w:rPr>
        <w:t>a</w:t>
      </w:r>
      <w:proofErr w:type="gramStart"/>
      <w:r>
        <w:rPr>
          <w:rFonts w:ascii="Times New Roman" w:hAnsi="Times New Roman" w:cs="Times New Roman"/>
          <w:sz w:val="24"/>
          <w:szCs w:val="24"/>
        </w:rPr>
        <w:t>,d</w:t>
      </w:r>
      <w:proofErr w:type="spellEnd"/>
      <w:proofErr w:type="gramEnd"/>
      <w:r>
        <w:rPr>
          <w:rFonts w:ascii="Times New Roman" w:hAnsi="Times New Roman" w:cs="Times New Roman"/>
          <w:sz w:val="24"/>
          <w:szCs w:val="24"/>
        </w:rPr>
        <w:t>), maximum principal strain (</w:t>
      </w:r>
      <w:proofErr w:type="spellStart"/>
      <w:r>
        <w:rPr>
          <w:rFonts w:ascii="Times New Roman" w:hAnsi="Times New Roman" w:cs="Times New Roman"/>
          <w:sz w:val="24"/>
          <w:szCs w:val="24"/>
        </w:rPr>
        <w:t>b,e</w:t>
      </w:r>
      <w:proofErr w:type="spellEnd"/>
      <w:r>
        <w:rPr>
          <w:rFonts w:ascii="Times New Roman" w:hAnsi="Times New Roman" w:cs="Times New Roman"/>
          <w:sz w:val="24"/>
          <w:szCs w:val="24"/>
        </w:rPr>
        <w:t>), and von Mises stress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xml:space="preserve">) results for </w:t>
      </w:r>
      <w:proofErr w:type="spellStart"/>
      <w:r>
        <w:rPr>
          <w:rFonts w:ascii="Times New Roman" w:hAnsi="Times New Roman" w:cs="Times New Roman"/>
          <w:sz w:val="24"/>
          <w:szCs w:val="24"/>
        </w:rPr>
        <w:t>decellularized</w:t>
      </w:r>
      <w:proofErr w:type="spellEnd"/>
      <w:r>
        <w:rPr>
          <w:rFonts w:ascii="Times New Roman" w:hAnsi="Times New Roman" w:cs="Times New Roman"/>
          <w:sz w:val="24"/>
          <w:szCs w:val="24"/>
        </w:rPr>
        <w:t xml:space="preserve"> lobule model when the right lobe is perfused at 6 mL/min.</w:t>
      </w:r>
    </w:p>
    <w:p w14:paraId="713E27FC"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6AF04FD3" w14:textId="62BC63EE" w:rsidR="005A2AE9" w:rsidRDefault="005A2AE9" w:rsidP="00C46C9C">
      <w:pPr>
        <w:autoSpaceDE w:val="0"/>
        <w:autoSpaceDN w:val="0"/>
        <w:adjustRightInd w:val="0"/>
        <w:spacing w:after="0" w:line="240" w:lineRule="auto"/>
        <w:jc w:val="center"/>
        <w:rPr>
          <w:rFonts w:ascii="Times New Roman" w:hAnsi="Times New Roman" w:cs="Times New Roman"/>
          <w:b/>
          <w:sz w:val="24"/>
          <w:szCs w:val="24"/>
        </w:rPr>
      </w:pPr>
      <w:r w:rsidRPr="00D06687">
        <w:rPr>
          <w:rFonts w:ascii="Times New Roman" w:hAnsi="Times New Roman" w:cs="Times New Roman"/>
          <w:b/>
          <w:sz w:val="24"/>
          <w:szCs w:val="24"/>
        </w:rPr>
        <w:lastRenderedPageBreak/>
        <w:t>9 mL/min</w:t>
      </w:r>
    </w:p>
    <w:p w14:paraId="7CEE7217" w14:textId="50935285" w:rsidR="00C46C9C" w:rsidRPr="00FF0E7C" w:rsidRDefault="00C46C9C" w:rsidP="005A2AE9">
      <w:pPr>
        <w:autoSpaceDE w:val="0"/>
        <w:autoSpaceDN w:val="0"/>
        <w:adjustRightInd w:val="0"/>
        <w:spacing w:after="0" w:line="240" w:lineRule="auto"/>
        <w:jc w:val="center"/>
        <w:rPr>
          <w:rFonts w:ascii="Times New Roman" w:hAnsi="Times New Roman" w:cs="Times New Roman"/>
          <w:b/>
          <w:sz w:val="24"/>
          <w:szCs w:val="24"/>
        </w:rPr>
      </w:pPr>
      <w:r w:rsidRPr="00C46C9C">
        <w:rPr>
          <w:noProof/>
        </w:rPr>
        <w:drawing>
          <wp:inline distT="0" distB="0" distL="0" distR="0" wp14:anchorId="29CF30B5" wp14:editId="6C071B3A">
            <wp:extent cx="5943600" cy="3219353"/>
            <wp:effectExtent l="0" t="0" r="0" b="6985"/>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19353"/>
                    </a:xfrm>
                    <a:prstGeom prst="rect">
                      <a:avLst/>
                    </a:prstGeom>
                    <a:noFill/>
                    <a:ln>
                      <a:noFill/>
                    </a:ln>
                  </pic:spPr>
                </pic:pic>
              </a:graphicData>
            </a:graphic>
          </wp:inline>
        </w:drawing>
      </w:r>
    </w:p>
    <w:p w14:paraId="20332F8A"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Figure S.14</w:t>
      </w:r>
      <w:r w:rsidRPr="0022502B">
        <w:rPr>
          <w:rFonts w:ascii="Times New Roman" w:hAnsi="Times New Roman" w:cs="Times New Roman"/>
          <w:b/>
          <w:sz w:val="24"/>
          <w:szCs w:val="24"/>
        </w:rPr>
        <w:t xml:space="preserve">. </w:t>
      </w:r>
      <w:r>
        <w:rPr>
          <w:rFonts w:ascii="Times New Roman" w:hAnsi="Times New Roman" w:cs="Times New Roman"/>
          <w:sz w:val="24"/>
          <w:szCs w:val="24"/>
        </w:rPr>
        <w:t>Void ratio (</w:t>
      </w:r>
      <w:proofErr w:type="spellStart"/>
      <w:r>
        <w:rPr>
          <w:rFonts w:ascii="Times New Roman" w:hAnsi="Times New Roman" w:cs="Times New Roman"/>
          <w:sz w:val="24"/>
          <w:szCs w:val="24"/>
        </w:rPr>
        <w:t>a,d</w:t>
      </w:r>
      <w:proofErr w:type="spellEnd"/>
      <w:r>
        <w:rPr>
          <w:rFonts w:ascii="Times New Roman" w:hAnsi="Times New Roman" w:cs="Times New Roman"/>
          <w:sz w:val="24"/>
          <w:szCs w:val="24"/>
        </w:rPr>
        <w:t>), maximum principal strain (</w:t>
      </w:r>
      <w:proofErr w:type="spellStart"/>
      <w:r>
        <w:rPr>
          <w:rFonts w:ascii="Times New Roman" w:hAnsi="Times New Roman" w:cs="Times New Roman"/>
          <w:sz w:val="24"/>
          <w:szCs w:val="24"/>
        </w:rPr>
        <w:t>b,e</w:t>
      </w:r>
      <w:proofErr w:type="spellEnd"/>
      <w:r>
        <w:rPr>
          <w:rFonts w:ascii="Times New Roman" w:hAnsi="Times New Roman" w:cs="Times New Roman"/>
          <w:sz w:val="24"/>
          <w:szCs w:val="24"/>
        </w:rPr>
        <w:t>), and von Mises stress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xml:space="preserve">) results for </w:t>
      </w:r>
      <w:proofErr w:type="spellStart"/>
      <w:r>
        <w:rPr>
          <w:rFonts w:ascii="Times New Roman" w:hAnsi="Times New Roman" w:cs="Times New Roman"/>
          <w:sz w:val="24"/>
          <w:szCs w:val="24"/>
        </w:rPr>
        <w:t>decellularized</w:t>
      </w:r>
      <w:proofErr w:type="spellEnd"/>
      <w:r>
        <w:rPr>
          <w:rFonts w:ascii="Times New Roman" w:hAnsi="Times New Roman" w:cs="Times New Roman"/>
          <w:sz w:val="24"/>
          <w:szCs w:val="24"/>
        </w:rPr>
        <w:t xml:space="preserve"> lobule model when the right lobe is perfused at 9 mL/min. Pore fluid velocity, pore fluid pressure, and solid matrix displacement results for 9 mL/min are given in Fig. 9 in the text.</w:t>
      </w:r>
    </w:p>
    <w:p w14:paraId="66B38B89"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10FCEEC6"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689440B1" w14:textId="60202F1F" w:rsidR="005A2AE9" w:rsidRDefault="005A2AE9" w:rsidP="00C46C9C">
      <w:pPr>
        <w:autoSpaceDE w:val="0"/>
        <w:autoSpaceDN w:val="0"/>
        <w:adjustRightInd w:val="0"/>
        <w:spacing w:after="0" w:line="240" w:lineRule="auto"/>
        <w:jc w:val="center"/>
        <w:rPr>
          <w:rFonts w:ascii="Times New Roman" w:hAnsi="Times New Roman" w:cs="Times New Roman"/>
          <w:b/>
          <w:sz w:val="24"/>
          <w:szCs w:val="24"/>
        </w:rPr>
      </w:pPr>
      <w:r w:rsidRPr="00D2332E">
        <w:rPr>
          <w:rFonts w:ascii="Times New Roman" w:hAnsi="Times New Roman" w:cs="Times New Roman"/>
          <w:b/>
          <w:sz w:val="24"/>
          <w:szCs w:val="24"/>
        </w:rPr>
        <w:t>12 mL/min</w:t>
      </w:r>
    </w:p>
    <w:p w14:paraId="70527FCB" w14:textId="3DE15474" w:rsidR="00C46C9C" w:rsidRPr="00FF0E7C" w:rsidRDefault="00C46C9C" w:rsidP="005A2AE9">
      <w:pPr>
        <w:autoSpaceDE w:val="0"/>
        <w:autoSpaceDN w:val="0"/>
        <w:adjustRightInd w:val="0"/>
        <w:spacing w:after="0" w:line="240" w:lineRule="auto"/>
        <w:jc w:val="center"/>
        <w:rPr>
          <w:rFonts w:ascii="Times New Roman" w:hAnsi="Times New Roman" w:cs="Times New Roman"/>
          <w:b/>
          <w:sz w:val="24"/>
          <w:szCs w:val="24"/>
        </w:rPr>
      </w:pPr>
      <w:r w:rsidRPr="00C46C9C">
        <w:rPr>
          <w:noProof/>
        </w:rPr>
        <w:drawing>
          <wp:inline distT="0" distB="0" distL="0" distR="0" wp14:anchorId="6EF03EE2" wp14:editId="2CCA6076">
            <wp:extent cx="5943600" cy="3219353"/>
            <wp:effectExtent l="0" t="0" r="0" b="6985"/>
            <wp:docPr id="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19353"/>
                    </a:xfrm>
                    <a:prstGeom prst="rect">
                      <a:avLst/>
                    </a:prstGeom>
                    <a:noFill/>
                    <a:ln>
                      <a:noFill/>
                    </a:ln>
                  </pic:spPr>
                </pic:pic>
              </a:graphicData>
            </a:graphic>
          </wp:inline>
        </w:drawing>
      </w:r>
    </w:p>
    <w:p w14:paraId="1A82B4F9" w14:textId="43650AD4"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Figure S.15</w:t>
      </w:r>
      <w:r w:rsidRPr="0022502B">
        <w:rPr>
          <w:rFonts w:ascii="Times New Roman" w:hAnsi="Times New Roman" w:cs="Times New Roman"/>
          <w:b/>
          <w:sz w:val="24"/>
          <w:szCs w:val="24"/>
        </w:rPr>
        <w:t xml:space="preserve">. </w:t>
      </w:r>
      <w:r>
        <w:rPr>
          <w:rFonts w:ascii="Times New Roman" w:hAnsi="Times New Roman" w:cs="Times New Roman"/>
          <w:sz w:val="24"/>
          <w:szCs w:val="24"/>
        </w:rPr>
        <w:t>Pore fluid velocity (a, d), pore fluid pressure (b,</w:t>
      </w:r>
      <w:r w:rsidR="00E811A5">
        <w:rPr>
          <w:rFonts w:ascii="Times New Roman" w:hAnsi="Times New Roman" w:cs="Times New Roman"/>
          <w:sz w:val="24"/>
          <w:szCs w:val="24"/>
        </w:rPr>
        <w:t xml:space="preserve"> e</w:t>
      </w:r>
      <w:r>
        <w:rPr>
          <w:rFonts w:ascii="Times New Roman" w:hAnsi="Times New Roman" w:cs="Times New Roman"/>
          <w:sz w:val="24"/>
          <w:szCs w:val="24"/>
        </w:rPr>
        <w:t>), and solid matrix displacement (c,</w:t>
      </w:r>
      <w:r w:rsidR="00E811A5">
        <w:rPr>
          <w:rFonts w:ascii="Times New Roman" w:hAnsi="Times New Roman" w:cs="Times New Roman"/>
          <w:sz w:val="24"/>
          <w:szCs w:val="24"/>
        </w:rPr>
        <w:t xml:space="preserve"> </w:t>
      </w:r>
      <w:r>
        <w:rPr>
          <w:rFonts w:ascii="Times New Roman" w:hAnsi="Times New Roman" w:cs="Times New Roman"/>
          <w:sz w:val="24"/>
          <w:szCs w:val="24"/>
        </w:rPr>
        <w:t xml:space="preserve">f) results for </w:t>
      </w:r>
      <w:proofErr w:type="spellStart"/>
      <w:r>
        <w:rPr>
          <w:rFonts w:ascii="Times New Roman" w:hAnsi="Times New Roman" w:cs="Times New Roman"/>
          <w:sz w:val="24"/>
          <w:szCs w:val="24"/>
        </w:rPr>
        <w:t>decellularized</w:t>
      </w:r>
      <w:proofErr w:type="spellEnd"/>
      <w:r>
        <w:rPr>
          <w:rFonts w:ascii="Times New Roman" w:hAnsi="Times New Roman" w:cs="Times New Roman"/>
          <w:sz w:val="24"/>
          <w:szCs w:val="24"/>
        </w:rPr>
        <w:t xml:space="preserve"> lobule model when the right lobe is perfused at 12 mL/min.</w:t>
      </w:r>
    </w:p>
    <w:p w14:paraId="05F1DABF" w14:textId="68769E92" w:rsidR="005A2AE9" w:rsidRDefault="005A2AE9" w:rsidP="00C46C9C">
      <w:pPr>
        <w:autoSpaceDE w:val="0"/>
        <w:autoSpaceDN w:val="0"/>
        <w:adjustRightInd w:val="0"/>
        <w:spacing w:after="0" w:line="240" w:lineRule="auto"/>
        <w:jc w:val="center"/>
        <w:rPr>
          <w:rFonts w:ascii="Times New Roman" w:hAnsi="Times New Roman" w:cs="Times New Roman"/>
          <w:b/>
          <w:sz w:val="24"/>
          <w:szCs w:val="24"/>
        </w:rPr>
      </w:pPr>
      <w:r w:rsidRPr="00D2332E">
        <w:rPr>
          <w:rFonts w:ascii="Times New Roman" w:hAnsi="Times New Roman" w:cs="Times New Roman"/>
          <w:b/>
          <w:sz w:val="24"/>
          <w:szCs w:val="24"/>
        </w:rPr>
        <w:lastRenderedPageBreak/>
        <w:t>12 mL/min</w:t>
      </w:r>
    </w:p>
    <w:p w14:paraId="4DBC9DB7" w14:textId="3D0B6893" w:rsidR="00C46C9C" w:rsidRPr="00FF0E7C" w:rsidRDefault="00C46C9C" w:rsidP="005A2AE9">
      <w:pPr>
        <w:autoSpaceDE w:val="0"/>
        <w:autoSpaceDN w:val="0"/>
        <w:adjustRightInd w:val="0"/>
        <w:spacing w:after="0" w:line="240" w:lineRule="auto"/>
        <w:jc w:val="center"/>
        <w:rPr>
          <w:rFonts w:ascii="Times New Roman" w:hAnsi="Times New Roman" w:cs="Times New Roman"/>
          <w:b/>
          <w:sz w:val="24"/>
          <w:szCs w:val="24"/>
        </w:rPr>
      </w:pPr>
      <w:r w:rsidRPr="00C46C9C">
        <w:rPr>
          <w:noProof/>
        </w:rPr>
        <w:drawing>
          <wp:inline distT="0" distB="0" distL="0" distR="0" wp14:anchorId="74A3E90F" wp14:editId="280CA0EB">
            <wp:extent cx="5943600" cy="3207280"/>
            <wp:effectExtent l="0" t="0" r="0" b="0"/>
            <wp:docPr id="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07280"/>
                    </a:xfrm>
                    <a:prstGeom prst="rect">
                      <a:avLst/>
                    </a:prstGeom>
                    <a:noFill/>
                    <a:ln>
                      <a:noFill/>
                    </a:ln>
                  </pic:spPr>
                </pic:pic>
              </a:graphicData>
            </a:graphic>
          </wp:inline>
        </w:drawing>
      </w:r>
    </w:p>
    <w:p w14:paraId="2A6194AD"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Figure S.16</w:t>
      </w:r>
      <w:r w:rsidRPr="0022502B">
        <w:rPr>
          <w:rFonts w:ascii="Times New Roman" w:hAnsi="Times New Roman" w:cs="Times New Roman"/>
          <w:b/>
          <w:sz w:val="24"/>
          <w:szCs w:val="24"/>
        </w:rPr>
        <w:t xml:space="preserve">. </w:t>
      </w:r>
      <w:r>
        <w:rPr>
          <w:rFonts w:ascii="Times New Roman" w:hAnsi="Times New Roman" w:cs="Times New Roman"/>
          <w:sz w:val="24"/>
          <w:szCs w:val="24"/>
        </w:rPr>
        <w:t>Void ratio (</w:t>
      </w:r>
      <w:proofErr w:type="spellStart"/>
      <w:r>
        <w:rPr>
          <w:rFonts w:ascii="Times New Roman" w:hAnsi="Times New Roman" w:cs="Times New Roman"/>
          <w:sz w:val="24"/>
          <w:szCs w:val="24"/>
        </w:rPr>
        <w:t>a</w:t>
      </w:r>
      <w:proofErr w:type="gramStart"/>
      <w:r>
        <w:rPr>
          <w:rFonts w:ascii="Times New Roman" w:hAnsi="Times New Roman" w:cs="Times New Roman"/>
          <w:sz w:val="24"/>
          <w:szCs w:val="24"/>
        </w:rPr>
        <w:t>,d</w:t>
      </w:r>
      <w:proofErr w:type="spellEnd"/>
      <w:proofErr w:type="gramEnd"/>
      <w:r>
        <w:rPr>
          <w:rFonts w:ascii="Times New Roman" w:hAnsi="Times New Roman" w:cs="Times New Roman"/>
          <w:sz w:val="24"/>
          <w:szCs w:val="24"/>
        </w:rPr>
        <w:t>), maximum principal strain (</w:t>
      </w:r>
      <w:proofErr w:type="spellStart"/>
      <w:r>
        <w:rPr>
          <w:rFonts w:ascii="Times New Roman" w:hAnsi="Times New Roman" w:cs="Times New Roman"/>
          <w:sz w:val="24"/>
          <w:szCs w:val="24"/>
        </w:rPr>
        <w:t>b,e</w:t>
      </w:r>
      <w:proofErr w:type="spellEnd"/>
      <w:r>
        <w:rPr>
          <w:rFonts w:ascii="Times New Roman" w:hAnsi="Times New Roman" w:cs="Times New Roman"/>
          <w:sz w:val="24"/>
          <w:szCs w:val="24"/>
        </w:rPr>
        <w:t>), and von Mises stress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xml:space="preserve">) results for </w:t>
      </w:r>
      <w:proofErr w:type="spellStart"/>
      <w:r>
        <w:rPr>
          <w:rFonts w:ascii="Times New Roman" w:hAnsi="Times New Roman" w:cs="Times New Roman"/>
          <w:sz w:val="24"/>
          <w:szCs w:val="24"/>
        </w:rPr>
        <w:t>decellularized</w:t>
      </w:r>
      <w:proofErr w:type="spellEnd"/>
      <w:r>
        <w:rPr>
          <w:rFonts w:ascii="Times New Roman" w:hAnsi="Times New Roman" w:cs="Times New Roman"/>
          <w:sz w:val="24"/>
          <w:szCs w:val="24"/>
        </w:rPr>
        <w:t xml:space="preserve"> lobule model when the right lobe is perfused at 12 mL/min.</w:t>
      </w:r>
    </w:p>
    <w:p w14:paraId="7C9168AA"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71694E52"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6FEE96B3" w14:textId="77777777" w:rsidR="005A2AE9" w:rsidRPr="00C155BD" w:rsidRDefault="005A2AE9" w:rsidP="005A2AE9">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w:t>
      </w:r>
      <w:proofErr w:type="gramStart"/>
      <w:r>
        <w:rPr>
          <w:rFonts w:ascii="Times New Roman" w:hAnsi="Times New Roman" w:cs="Times New Roman"/>
          <w:b/>
          <w:sz w:val="24"/>
          <w:szCs w:val="24"/>
        </w:rPr>
        <w:t xml:space="preserve">S.2  </w:t>
      </w:r>
      <w:r w:rsidRPr="00D31827">
        <w:rPr>
          <w:rFonts w:ascii="Times New Roman" w:hAnsi="Times New Roman" w:cs="Times New Roman"/>
          <w:sz w:val="24"/>
          <w:szCs w:val="24"/>
        </w:rPr>
        <w:t>Summary</w:t>
      </w:r>
      <w:proofErr w:type="gramEnd"/>
      <w:r w:rsidRPr="00D31827">
        <w:rPr>
          <w:rFonts w:ascii="Times New Roman" w:hAnsi="Times New Roman" w:cs="Times New Roman"/>
          <w:sz w:val="24"/>
          <w:szCs w:val="24"/>
        </w:rPr>
        <w:t xml:space="preserve"> </w:t>
      </w:r>
      <w:r>
        <w:rPr>
          <w:rFonts w:ascii="Times New Roman" w:hAnsi="Times New Roman" w:cs="Times New Roman"/>
          <w:sz w:val="24"/>
          <w:szCs w:val="24"/>
        </w:rPr>
        <w:t xml:space="preserve">of </w:t>
      </w:r>
      <w:proofErr w:type="spellStart"/>
      <w:r>
        <w:rPr>
          <w:rFonts w:ascii="Times New Roman" w:hAnsi="Times New Roman" w:cs="Times New Roman"/>
          <w:sz w:val="24"/>
          <w:szCs w:val="24"/>
        </w:rPr>
        <w:t>decellularized</w:t>
      </w:r>
      <w:proofErr w:type="spellEnd"/>
      <w:r>
        <w:rPr>
          <w:rFonts w:ascii="Times New Roman" w:hAnsi="Times New Roman" w:cs="Times New Roman"/>
          <w:sz w:val="24"/>
          <w:szCs w:val="24"/>
        </w:rPr>
        <w:t xml:space="preserve"> lobule FE model results for four experimental flow rates.</w:t>
      </w:r>
    </w:p>
    <w:tbl>
      <w:tblPr>
        <w:tblW w:w="8272" w:type="dxa"/>
        <w:jc w:val="center"/>
        <w:tblInd w:w="103" w:type="dxa"/>
        <w:tblLook w:val="04A0" w:firstRow="1" w:lastRow="0" w:firstColumn="1" w:lastColumn="0" w:noHBand="0" w:noVBand="1"/>
      </w:tblPr>
      <w:tblGrid>
        <w:gridCol w:w="1266"/>
        <w:gridCol w:w="1942"/>
        <w:gridCol w:w="1266"/>
        <w:gridCol w:w="1266"/>
        <w:gridCol w:w="1266"/>
        <w:gridCol w:w="1266"/>
      </w:tblGrid>
      <w:tr w:rsidR="003B537E" w:rsidRPr="003B537E" w14:paraId="28C1A931" w14:textId="77777777" w:rsidTr="00F75ABC">
        <w:trPr>
          <w:trHeight w:val="257"/>
          <w:jc w:val="center"/>
        </w:trPr>
        <w:tc>
          <w:tcPr>
            <w:tcW w:w="12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EA8EE4" w14:textId="77777777" w:rsidR="003B537E" w:rsidRPr="003B537E" w:rsidRDefault="003B537E" w:rsidP="003B537E">
            <w:pPr>
              <w:spacing w:after="0" w:line="240" w:lineRule="auto"/>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 </w:t>
            </w:r>
          </w:p>
        </w:tc>
        <w:tc>
          <w:tcPr>
            <w:tcW w:w="1942" w:type="dxa"/>
            <w:tcBorders>
              <w:top w:val="single" w:sz="4" w:space="0" w:color="auto"/>
              <w:left w:val="nil"/>
              <w:bottom w:val="single" w:sz="4" w:space="0" w:color="auto"/>
              <w:right w:val="single" w:sz="4" w:space="0" w:color="auto"/>
            </w:tcBorders>
            <w:shd w:val="clear" w:color="auto" w:fill="auto"/>
            <w:noWrap/>
            <w:vAlign w:val="bottom"/>
            <w:hideMark/>
          </w:tcPr>
          <w:p w14:paraId="5A78BF9B" w14:textId="77777777" w:rsidR="003B537E" w:rsidRPr="003B537E" w:rsidRDefault="003B537E" w:rsidP="003B537E">
            <w:pPr>
              <w:spacing w:after="0" w:line="240" w:lineRule="auto"/>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Flow Rate (mL/min)</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655B8409"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3</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02E5283D"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6</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2C454CE8"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9</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79A42238"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12</w:t>
            </w:r>
          </w:p>
        </w:tc>
      </w:tr>
      <w:tr w:rsidR="003B537E" w:rsidRPr="003B537E" w14:paraId="51C8FC8C" w14:textId="77777777" w:rsidTr="00F75ABC">
        <w:trPr>
          <w:trHeight w:val="257"/>
          <w:jc w:val="center"/>
        </w:trPr>
        <w:tc>
          <w:tcPr>
            <w:tcW w:w="1266" w:type="dxa"/>
            <w:vMerge w:val="restart"/>
            <w:tcBorders>
              <w:top w:val="nil"/>
              <w:left w:val="single" w:sz="4" w:space="0" w:color="auto"/>
              <w:bottom w:val="single" w:sz="4" w:space="0" w:color="000000"/>
              <w:right w:val="single" w:sz="4" w:space="0" w:color="auto"/>
            </w:tcBorders>
            <w:shd w:val="clear" w:color="auto" w:fill="auto"/>
            <w:noWrap/>
            <w:hideMark/>
          </w:tcPr>
          <w:p w14:paraId="2884978A" w14:textId="77777777" w:rsidR="003B537E" w:rsidRPr="003B537E" w:rsidRDefault="003B537E" w:rsidP="003B537E">
            <w:pPr>
              <w:spacing w:after="0" w:line="240" w:lineRule="auto"/>
              <w:jc w:val="center"/>
              <w:rPr>
                <w:rFonts w:ascii="Times New Roman" w:eastAsia="Times New Roman" w:hAnsi="Times New Roman" w:cs="Times New Roman"/>
                <w:b/>
                <w:color w:val="000000"/>
                <w:sz w:val="20"/>
                <w:szCs w:val="20"/>
              </w:rPr>
            </w:pPr>
            <w:r w:rsidRPr="003B537E">
              <w:rPr>
                <w:rFonts w:ascii="Times New Roman" w:eastAsia="Times New Roman" w:hAnsi="Times New Roman" w:cs="Times New Roman"/>
                <w:b/>
                <w:color w:val="000000"/>
                <w:sz w:val="20"/>
                <w:szCs w:val="20"/>
              </w:rPr>
              <w:t>S (Pa)</w:t>
            </w:r>
          </w:p>
        </w:tc>
        <w:tc>
          <w:tcPr>
            <w:tcW w:w="1942" w:type="dxa"/>
            <w:tcBorders>
              <w:top w:val="nil"/>
              <w:left w:val="nil"/>
              <w:bottom w:val="single" w:sz="4" w:space="0" w:color="auto"/>
              <w:right w:val="single" w:sz="4" w:space="0" w:color="auto"/>
            </w:tcBorders>
            <w:shd w:val="clear" w:color="auto" w:fill="auto"/>
            <w:noWrap/>
            <w:vAlign w:val="bottom"/>
            <w:hideMark/>
          </w:tcPr>
          <w:p w14:paraId="01B661B4"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proofErr w:type="spellStart"/>
            <w:r w:rsidRPr="003B537E">
              <w:rPr>
                <w:rFonts w:ascii="Times New Roman" w:eastAsia="Times New Roman" w:hAnsi="Times New Roman" w:cs="Times New Roman"/>
                <w:color w:val="000000"/>
                <w:sz w:val="20"/>
                <w:szCs w:val="20"/>
              </w:rPr>
              <w:t>ave</w:t>
            </w:r>
            <w:proofErr w:type="spellEnd"/>
          </w:p>
        </w:tc>
        <w:tc>
          <w:tcPr>
            <w:tcW w:w="1266" w:type="dxa"/>
            <w:tcBorders>
              <w:top w:val="nil"/>
              <w:left w:val="nil"/>
              <w:bottom w:val="single" w:sz="4" w:space="0" w:color="auto"/>
              <w:right w:val="single" w:sz="4" w:space="0" w:color="auto"/>
            </w:tcBorders>
            <w:shd w:val="clear" w:color="auto" w:fill="auto"/>
            <w:noWrap/>
            <w:vAlign w:val="bottom"/>
            <w:hideMark/>
          </w:tcPr>
          <w:p w14:paraId="4CCEDE54"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10.61</w:t>
            </w:r>
          </w:p>
        </w:tc>
        <w:tc>
          <w:tcPr>
            <w:tcW w:w="1266" w:type="dxa"/>
            <w:tcBorders>
              <w:top w:val="nil"/>
              <w:left w:val="nil"/>
              <w:bottom w:val="single" w:sz="4" w:space="0" w:color="auto"/>
              <w:right w:val="single" w:sz="4" w:space="0" w:color="auto"/>
            </w:tcBorders>
            <w:shd w:val="clear" w:color="auto" w:fill="auto"/>
            <w:noWrap/>
            <w:vAlign w:val="bottom"/>
            <w:hideMark/>
          </w:tcPr>
          <w:p w14:paraId="37340F3D"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21.58</w:t>
            </w:r>
          </w:p>
        </w:tc>
        <w:tc>
          <w:tcPr>
            <w:tcW w:w="1266" w:type="dxa"/>
            <w:tcBorders>
              <w:top w:val="nil"/>
              <w:left w:val="nil"/>
              <w:bottom w:val="single" w:sz="4" w:space="0" w:color="auto"/>
              <w:right w:val="single" w:sz="4" w:space="0" w:color="auto"/>
            </w:tcBorders>
            <w:shd w:val="clear" w:color="auto" w:fill="auto"/>
            <w:noWrap/>
            <w:vAlign w:val="bottom"/>
            <w:hideMark/>
          </w:tcPr>
          <w:p w14:paraId="63397604"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31.25</w:t>
            </w:r>
          </w:p>
        </w:tc>
        <w:tc>
          <w:tcPr>
            <w:tcW w:w="1266" w:type="dxa"/>
            <w:tcBorders>
              <w:top w:val="nil"/>
              <w:left w:val="nil"/>
              <w:bottom w:val="single" w:sz="4" w:space="0" w:color="auto"/>
              <w:right w:val="single" w:sz="4" w:space="0" w:color="auto"/>
            </w:tcBorders>
            <w:shd w:val="clear" w:color="auto" w:fill="auto"/>
            <w:noWrap/>
            <w:vAlign w:val="bottom"/>
            <w:hideMark/>
          </w:tcPr>
          <w:p w14:paraId="2E717602"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38.37</w:t>
            </w:r>
          </w:p>
        </w:tc>
      </w:tr>
      <w:tr w:rsidR="003B537E" w:rsidRPr="003B537E" w14:paraId="39CBE566" w14:textId="77777777" w:rsidTr="00F75ABC">
        <w:trPr>
          <w:trHeight w:val="257"/>
          <w:jc w:val="center"/>
        </w:trPr>
        <w:tc>
          <w:tcPr>
            <w:tcW w:w="1266" w:type="dxa"/>
            <w:vMerge/>
            <w:tcBorders>
              <w:top w:val="nil"/>
              <w:left w:val="single" w:sz="4" w:space="0" w:color="auto"/>
              <w:bottom w:val="single" w:sz="4" w:space="0" w:color="000000"/>
              <w:right w:val="single" w:sz="4" w:space="0" w:color="auto"/>
            </w:tcBorders>
            <w:vAlign w:val="center"/>
            <w:hideMark/>
          </w:tcPr>
          <w:p w14:paraId="268D6E30"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1AC8ED6C"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max</w:t>
            </w:r>
          </w:p>
        </w:tc>
        <w:tc>
          <w:tcPr>
            <w:tcW w:w="1266" w:type="dxa"/>
            <w:tcBorders>
              <w:top w:val="nil"/>
              <w:left w:val="nil"/>
              <w:bottom w:val="single" w:sz="4" w:space="0" w:color="auto"/>
              <w:right w:val="single" w:sz="4" w:space="0" w:color="auto"/>
            </w:tcBorders>
            <w:shd w:val="clear" w:color="auto" w:fill="auto"/>
            <w:noWrap/>
            <w:vAlign w:val="bottom"/>
            <w:hideMark/>
          </w:tcPr>
          <w:p w14:paraId="294914BD"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16.60</w:t>
            </w:r>
          </w:p>
        </w:tc>
        <w:tc>
          <w:tcPr>
            <w:tcW w:w="1266" w:type="dxa"/>
            <w:tcBorders>
              <w:top w:val="nil"/>
              <w:left w:val="nil"/>
              <w:bottom w:val="single" w:sz="4" w:space="0" w:color="auto"/>
              <w:right w:val="single" w:sz="4" w:space="0" w:color="auto"/>
            </w:tcBorders>
            <w:shd w:val="clear" w:color="auto" w:fill="auto"/>
            <w:noWrap/>
            <w:vAlign w:val="bottom"/>
            <w:hideMark/>
          </w:tcPr>
          <w:p w14:paraId="73AD5B97"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35.57</w:t>
            </w:r>
          </w:p>
        </w:tc>
        <w:tc>
          <w:tcPr>
            <w:tcW w:w="1266" w:type="dxa"/>
            <w:tcBorders>
              <w:top w:val="nil"/>
              <w:left w:val="nil"/>
              <w:bottom w:val="single" w:sz="4" w:space="0" w:color="auto"/>
              <w:right w:val="single" w:sz="4" w:space="0" w:color="auto"/>
            </w:tcBorders>
            <w:shd w:val="clear" w:color="auto" w:fill="auto"/>
            <w:noWrap/>
            <w:vAlign w:val="bottom"/>
            <w:hideMark/>
          </w:tcPr>
          <w:p w14:paraId="5C9FB441"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49.85</w:t>
            </w:r>
          </w:p>
        </w:tc>
        <w:tc>
          <w:tcPr>
            <w:tcW w:w="1266" w:type="dxa"/>
            <w:tcBorders>
              <w:top w:val="nil"/>
              <w:left w:val="nil"/>
              <w:bottom w:val="single" w:sz="4" w:space="0" w:color="auto"/>
              <w:right w:val="single" w:sz="4" w:space="0" w:color="auto"/>
            </w:tcBorders>
            <w:shd w:val="clear" w:color="auto" w:fill="auto"/>
            <w:noWrap/>
            <w:vAlign w:val="bottom"/>
            <w:hideMark/>
          </w:tcPr>
          <w:p w14:paraId="75D2F9F3"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62.73</w:t>
            </w:r>
          </w:p>
        </w:tc>
      </w:tr>
      <w:tr w:rsidR="003B537E" w:rsidRPr="003B537E" w14:paraId="122054BC" w14:textId="77777777" w:rsidTr="00F75ABC">
        <w:trPr>
          <w:trHeight w:val="257"/>
          <w:jc w:val="center"/>
        </w:trPr>
        <w:tc>
          <w:tcPr>
            <w:tcW w:w="1266" w:type="dxa"/>
            <w:vMerge/>
            <w:tcBorders>
              <w:top w:val="nil"/>
              <w:left w:val="single" w:sz="4" w:space="0" w:color="auto"/>
              <w:bottom w:val="single" w:sz="4" w:space="0" w:color="000000"/>
              <w:right w:val="single" w:sz="4" w:space="0" w:color="auto"/>
            </w:tcBorders>
            <w:vAlign w:val="center"/>
            <w:hideMark/>
          </w:tcPr>
          <w:p w14:paraId="5E2C5949"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666A408D"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min</w:t>
            </w:r>
          </w:p>
        </w:tc>
        <w:tc>
          <w:tcPr>
            <w:tcW w:w="1266" w:type="dxa"/>
            <w:tcBorders>
              <w:top w:val="nil"/>
              <w:left w:val="nil"/>
              <w:bottom w:val="single" w:sz="4" w:space="0" w:color="auto"/>
              <w:right w:val="single" w:sz="4" w:space="0" w:color="auto"/>
            </w:tcBorders>
            <w:shd w:val="clear" w:color="auto" w:fill="auto"/>
            <w:noWrap/>
            <w:vAlign w:val="bottom"/>
            <w:hideMark/>
          </w:tcPr>
          <w:p w14:paraId="153B44CE"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6.24</w:t>
            </w:r>
          </w:p>
        </w:tc>
        <w:tc>
          <w:tcPr>
            <w:tcW w:w="1266" w:type="dxa"/>
            <w:tcBorders>
              <w:top w:val="nil"/>
              <w:left w:val="nil"/>
              <w:bottom w:val="single" w:sz="4" w:space="0" w:color="auto"/>
              <w:right w:val="single" w:sz="4" w:space="0" w:color="auto"/>
            </w:tcBorders>
            <w:shd w:val="clear" w:color="auto" w:fill="auto"/>
            <w:noWrap/>
            <w:vAlign w:val="bottom"/>
            <w:hideMark/>
          </w:tcPr>
          <w:p w14:paraId="1DCB55AD"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11.247</w:t>
            </w:r>
          </w:p>
        </w:tc>
        <w:tc>
          <w:tcPr>
            <w:tcW w:w="1266" w:type="dxa"/>
            <w:tcBorders>
              <w:top w:val="nil"/>
              <w:left w:val="nil"/>
              <w:bottom w:val="single" w:sz="4" w:space="0" w:color="auto"/>
              <w:right w:val="single" w:sz="4" w:space="0" w:color="auto"/>
            </w:tcBorders>
            <w:shd w:val="clear" w:color="auto" w:fill="auto"/>
            <w:noWrap/>
            <w:vAlign w:val="bottom"/>
            <w:hideMark/>
          </w:tcPr>
          <w:p w14:paraId="1CA2823A"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15.76</w:t>
            </w:r>
          </w:p>
        </w:tc>
        <w:tc>
          <w:tcPr>
            <w:tcW w:w="1266" w:type="dxa"/>
            <w:tcBorders>
              <w:top w:val="nil"/>
              <w:left w:val="nil"/>
              <w:bottom w:val="single" w:sz="4" w:space="0" w:color="auto"/>
              <w:right w:val="single" w:sz="4" w:space="0" w:color="auto"/>
            </w:tcBorders>
            <w:shd w:val="clear" w:color="auto" w:fill="auto"/>
            <w:noWrap/>
            <w:vAlign w:val="bottom"/>
            <w:hideMark/>
          </w:tcPr>
          <w:p w14:paraId="216A9D46"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19.68</w:t>
            </w:r>
          </w:p>
        </w:tc>
      </w:tr>
      <w:tr w:rsidR="003B537E" w:rsidRPr="003B537E" w14:paraId="63002F46" w14:textId="77777777" w:rsidTr="00F75ABC">
        <w:trPr>
          <w:trHeight w:val="257"/>
          <w:jc w:val="center"/>
        </w:trPr>
        <w:tc>
          <w:tcPr>
            <w:tcW w:w="1266" w:type="dxa"/>
            <w:vMerge w:val="restart"/>
            <w:tcBorders>
              <w:top w:val="nil"/>
              <w:left w:val="single" w:sz="4" w:space="0" w:color="auto"/>
              <w:bottom w:val="single" w:sz="4" w:space="0" w:color="000000"/>
              <w:right w:val="single" w:sz="4" w:space="0" w:color="auto"/>
            </w:tcBorders>
            <w:shd w:val="clear" w:color="auto" w:fill="auto"/>
            <w:noWrap/>
            <w:hideMark/>
          </w:tcPr>
          <w:p w14:paraId="7D5F5CA7" w14:textId="77777777" w:rsidR="003B537E" w:rsidRPr="003B537E" w:rsidRDefault="003B537E" w:rsidP="003B537E">
            <w:pPr>
              <w:spacing w:after="0" w:line="240" w:lineRule="auto"/>
              <w:jc w:val="center"/>
              <w:rPr>
                <w:rFonts w:ascii="Times New Roman" w:eastAsia="Times New Roman" w:hAnsi="Times New Roman" w:cs="Times New Roman"/>
                <w:b/>
                <w:color w:val="000000"/>
                <w:sz w:val="20"/>
                <w:szCs w:val="20"/>
              </w:rPr>
            </w:pPr>
            <w:r w:rsidRPr="003B537E">
              <w:rPr>
                <w:rFonts w:ascii="Times New Roman" w:eastAsia="Times New Roman" w:hAnsi="Times New Roman" w:cs="Times New Roman"/>
                <w:b/>
                <w:color w:val="000000"/>
                <w:sz w:val="20"/>
                <w:szCs w:val="20"/>
              </w:rPr>
              <w:t>POR (mmHg)</w:t>
            </w:r>
          </w:p>
        </w:tc>
        <w:tc>
          <w:tcPr>
            <w:tcW w:w="1942" w:type="dxa"/>
            <w:tcBorders>
              <w:top w:val="nil"/>
              <w:left w:val="nil"/>
              <w:bottom w:val="single" w:sz="4" w:space="0" w:color="auto"/>
              <w:right w:val="single" w:sz="4" w:space="0" w:color="auto"/>
            </w:tcBorders>
            <w:shd w:val="clear" w:color="auto" w:fill="auto"/>
            <w:noWrap/>
            <w:vAlign w:val="bottom"/>
            <w:hideMark/>
          </w:tcPr>
          <w:p w14:paraId="4E7260E3"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proofErr w:type="spellStart"/>
            <w:r w:rsidRPr="003B537E">
              <w:rPr>
                <w:rFonts w:ascii="Times New Roman" w:eastAsia="Times New Roman" w:hAnsi="Times New Roman" w:cs="Times New Roman"/>
                <w:color w:val="000000"/>
                <w:sz w:val="20"/>
                <w:szCs w:val="20"/>
              </w:rPr>
              <w:t>ave</w:t>
            </w:r>
            <w:proofErr w:type="spellEnd"/>
          </w:p>
        </w:tc>
        <w:tc>
          <w:tcPr>
            <w:tcW w:w="1266" w:type="dxa"/>
            <w:tcBorders>
              <w:top w:val="nil"/>
              <w:left w:val="nil"/>
              <w:bottom w:val="single" w:sz="4" w:space="0" w:color="auto"/>
              <w:right w:val="single" w:sz="4" w:space="0" w:color="auto"/>
            </w:tcBorders>
            <w:shd w:val="clear" w:color="auto" w:fill="auto"/>
            <w:noWrap/>
            <w:vAlign w:val="bottom"/>
            <w:hideMark/>
          </w:tcPr>
          <w:p w14:paraId="14FBC5CD"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0.6653</w:t>
            </w:r>
          </w:p>
        </w:tc>
        <w:tc>
          <w:tcPr>
            <w:tcW w:w="1266" w:type="dxa"/>
            <w:tcBorders>
              <w:top w:val="nil"/>
              <w:left w:val="nil"/>
              <w:bottom w:val="single" w:sz="4" w:space="0" w:color="auto"/>
              <w:right w:val="single" w:sz="4" w:space="0" w:color="auto"/>
            </w:tcBorders>
            <w:shd w:val="clear" w:color="auto" w:fill="auto"/>
            <w:noWrap/>
            <w:vAlign w:val="bottom"/>
            <w:hideMark/>
          </w:tcPr>
          <w:p w14:paraId="19DFFB14"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1.328</w:t>
            </w:r>
          </w:p>
        </w:tc>
        <w:tc>
          <w:tcPr>
            <w:tcW w:w="1266" w:type="dxa"/>
            <w:tcBorders>
              <w:top w:val="nil"/>
              <w:left w:val="nil"/>
              <w:bottom w:val="single" w:sz="4" w:space="0" w:color="auto"/>
              <w:right w:val="single" w:sz="4" w:space="0" w:color="auto"/>
            </w:tcBorders>
            <w:shd w:val="clear" w:color="auto" w:fill="auto"/>
            <w:noWrap/>
            <w:vAlign w:val="bottom"/>
            <w:hideMark/>
          </w:tcPr>
          <w:p w14:paraId="40AFEB2F"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1.894</w:t>
            </w:r>
          </w:p>
        </w:tc>
        <w:tc>
          <w:tcPr>
            <w:tcW w:w="1266" w:type="dxa"/>
            <w:tcBorders>
              <w:top w:val="nil"/>
              <w:left w:val="nil"/>
              <w:bottom w:val="single" w:sz="4" w:space="0" w:color="auto"/>
              <w:right w:val="single" w:sz="4" w:space="0" w:color="auto"/>
            </w:tcBorders>
            <w:shd w:val="clear" w:color="auto" w:fill="auto"/>
            <w:noWrap/>
            <w:vAlign w:val="bottom"/>
            <w:hideMark/>
          </w:tcPr>
          <w:p w14:paraId="37DE3767"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2.365</w:t>
            </w:r>
          </w:p>
        </w:tc>
      </w:tr>
      <w:tr w:rsidR="003B537E" w:rsidRPr="003B537E" w14:paraId="27E1025A" w14:textId="77777777" w:rsidTr="00F75ABC">
        <w:trPr>
          <w:trHeight w:val="257"/>
          <w:jc w:val="center"/>
        </w:trPr>
        <w:tc>
          <w:tcPr>
            <w:tcW w:w="1266" w:type="dxa"/>
            <w:vMerge/>
            <w:tcBorders>
              <w:top w:val="nil"/>
              <w:left w:val="single" w:sz="4" w:space="0" w:color="auto"/>
              <w:bottom w:val="single" w:sz="4" w:space="0" w:color="000000"/>
              <w:right w:val="single" w:sz="4" w:space="0" w:color="auto"/>
            </w:tcBorders>
            <w:vAlign w:val="center"/>
            <w:hideMark/>
          </w:tcPr>
          <w:p w14:paraId="19228DDD"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5DA90D4F"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max</w:t>
            </w:r>
          </w:p>
        </w:tc>
        <w:tc>
          <w:tcPr>
            <w:tcW w:w="1266" w:type="dxa"/>
            <w:tcBorders>
              <w:top w:val="nil"/>
              <w:left w:val="nil"/>
              <w:bottom w:val="single" w:sz="4" w:space="0" w:color="auto"/>
              <w:right w:val="single" w:sz="4" w:space="0" w:color="auto"/>
            </w:tcBorders>
            <w:shd w:val="clear" w:color="auto" w:fill="auto"/>
            <w:noWrap/>
            <w:vAlign w:val="bottom"/>
            <w:hideMark/>
          </w:tcPr>
          <w:p w14:paraId="3970681E"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0.8592</w:t>
            </w:r>
          </w:p>
        </w:tc>
        <w:tc>
          <w:tcPr>
            <w:tcW w:w="1266" w:type="dxa"/>
            <w:tcBorders>
              <w:top w:val="nil"/>
              <w:left w:val="nil"/>
              <w:bottom w:val="single" w:sz="4" w:space="0" w:color="auto"/>
              <w:right w:val="single" w:sz="4" w:space="0" w:color="auto"/>
            </w:tcBorders>
            <w:shd w:val="clear" w:color="auto" w:fill="auto"/>
            <w:noWrap/>
            <w:vAlign w:val="bottom"/>
            <w:hideMark/>
          </w:tcPr>
          <w:p w14:paraId="28570743"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1.731</w:t>
            </w:r>
          </w:p>
        </w:tc>
        <w:tc>
          <w:tcPr>
            <w:tcW w:w="1266" w:type="dxa"/>
            <w:tcBorders>
              <w:top w:val="nil"/>
              <w:left w:val="nil"/>
              <w:bottom w:val="single" w:sz="4" w:space="0" w:color="auto"/>
              <w:right w:val="single" w:sz="4" w:space="0" w:color="auto"/>
            </w:tcBorders>
            <w:shd w:val="clear" w:color="auto" w:fill="auto"/>
            <w:noWrap/>
            <w:vAlign w:val="bottom"/>
            <w:hideMark/>
          </w:tcPr>
          <w:p w14:paraId="2DBE704E"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2.463</w:t>
            </w:r>
          </w:p>
        </w:tc>
        <w:tc>
          <w:tcPr>
            <w:tcW w:w="1266" w:type="dxa"/>
            <w:tcBorders>
              <w:top w:val="nil"/>
              <w:left w:val="nil"/>
              <w:bottom w:val="single" w:sz="4" w:space="0" w:color="auto"/>
              <w:right w:val="single" w:sz="4" w:space="0" w:color="auto"/>
            </w:tcBorders>
            <w:shd w:val="clear" w:color="auto" w:fill="auto"/>
            <w:noWrap/>
            <w:vAlign w:val="bottom"/>
            <w:hideMark/>
          </w:tcPr>
          <w:p w14:paraId="7DE72770"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3.058</w:t>
            </w:r>
          </w:p>
        </w:tc>
      </w:tr>
      <w:tr w:rsidR="003B537E" w:rsidRPr="003B537E" w14:paraId="24BD77E1" w14:textId="77777777" w:rsidTr="00F75ABC">
        <w:trPr>
          <w:trHeight w:val="257"/>
          <w:jc w:val="center"/>
        </w:trPr>
        <w:tc>
          <w:tcPr>
            <w:tcW w:w="1266" w:type="dxa"/>
            <w:vMerge/>
            <w:tcBorders>
              <w:top w:val="nil"/>
              <w:left w:val="single" w:sz="4" w:space="0" w:color="auto"/>
              <w:bottom w:val="single" w:sz="4" w:space="0" w:color="000000"/>
              <w:right w:val="single" w:sz="4" w:space="0" w:color="auto"/>
            </w:tcBorders>
            <w:vAlign w:val="center"/>
            <w:hideMark/>
          </w:tcPr>
          <w:p w14:paraId="7E240A89"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47B533CA"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min</w:t>
            </w:r>
          </w:p>
        </w:tc>
        <w:tc>
          <w:tcPr>
            <w:tcW w:w="1266" w:type="dxa"/>
            <w:tcBorders>
              <w:top w:val="nil"/>
              <w:left w:val="nil"/>
              <w:bottom w:val="single" w:sz="4" w:space="0" w:color="auto"/>
              <w:right w:val="single" w:sz="4" w:space="0" w:color="auto"/>
            </w:tcBorders>
            <w:shd w:val="clear" w:color="auto" w:fill="auto"/>
            <w:noWrap/>
            <w:vAlign w:val="bottom"/>
            <w:hideMark/>
          </w:tcPr>
          <w:p w14:paraId="0D909657"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0.4683</w:t>
            </w:r>
          </w:p>
        </w:tc>
        <w:tc>
          <w:tcPr>
            <w:tcW w:w="1266" w:type="dxa"/>
            <w:tcBorders>
              <w:top w:val="nil"/>
              <w:left w:val="nil"/>
              <w:bottom w:val="single" w:sz="4" w:space="0" w:color="auto"/>
              <w:right w:val="single" w:sz="4" w:space="0" w:color="auto"/>
            </w:tcBorders>
            <w:shd w:val="clear" w:color="auto" w:fill="auto"/>
            <w:noWrap/>
            <w:vAlign w:val="bottom"/>
            <w:hideMark/>
          </w:tcPr>
          <w:p w14:paraId="7EE445CB"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0.9041</w:t>
            </w:r>
          </w:p>
        </w:tc>
        <w:tc>
          <w:tcPr>
            <w:tcW w:w="1266" w:type="dxa"/>
            <w:tcBorders>
              <w:top w:val="nil"/>
              <w:left w:val="nil"/>
              <w:bottom w:val="single" w:sz="4" w:space="0" w:color="auto"/>
              <w:right w:val="single" w:sz="4" w:space="0" w:color="auto"/>
            </w:tcBorders>
            <w:shd w:val="clear" w:color="auto" w:fill="auto"/>
            <w:noWrap/>
            <w:vAlign w:val="bottom"/>
            <w:hideMark/>
          </w:tcPr>
          <w:p w14:paraId="165673CF"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1.266</w:t>
            </w:r>
          </w:p>
        </w:tc>
        <w:tc>
          <w:tcPr>
            <w:tcW w:w="1266" w:type="dxa"/>
            <w:tcBorders>
              <w:top w:val="nil"/>
              <w:left w:val="nil"/>
              <w:bottom w:val="single" w:sz="4" w:space="0" w:color="auto"/>
              <w:right w:val="single" w:sz="4" w:space="0" w:color="auto"/>
            </w:tcBorders>
            <w:shd w:val="clear" w:color="auto" w:fill="auto"/>
            <w:noWrap/>
            <w:vAlign w:val="bottom"/>
            <w:hideMark/>
          </w:tcPr>
          <w:p w14:paraId="0DA597CE"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1.615</w:t>
            </w:r>
          </w:p>
        </w:tc>
      </w:tr>
      <w:tr w:rsidR="003B537E" w:rsidRPr="003B537E" w14:paraId="21D81347" w14:textId="77777777" w:rsidTr="00F75ABC">
        <w:trPr>
          <w:trHeight w:val="273"/>
          <w:jc w:val="center"/>
        </w:trPr>
        <w:tc>
          <w:tcPr>
            <w:tcW w:w="1266" w:type="dxa"/>
            <w:vMerge w:val="restart"/>
            <w:tcBorders>
              <w:top w:val="nil"/>
              <w:left w:val="single" w:sz="4" w:space="0" w:color="auto"/>
              <w:bottom w:val="single" w:sz="4" w:space="0" w:color="000000"/>
              <w:right w:val="single" w:sz="4" w:space="0" w:color="auto"/>
            </w:tcBorders>
            <w:shd w:val="clear" w:color="auto" w:fill="auto"/>
            <w:noWrap/>
            <w:hideMark/>
          </w:tcPr>
          <w:p w14:paraId="13ACB581" w14:textId="77777777" w:rsidR="003B537E" w:rsidRPr="003B537E" w:rsidRDefault="003B537E" w:rsidP="003B537E">
            <w:pPr>
              <w:spacing w:after="0" w:line="240" w:lineRule="auto"/>
              <w:jc w:val="center"/>
              <w:rPr>
                <w:rFonts w:ascii="Times New Roman" w:eastAsia="Times New Roman" w:hAnsi="Times New Roman" w:cs="Times New Roman"/>
                <w:b/>
                <w:color w:val="000000"/>
                <w:sz w:val="20"/>
                <w:szCs w:val="20"/>
              </w:rPr>
            </w:pPr>
            <w:r w:rsidRPr="003B537E">
              <w:rPr>
                <w:rFonts w:ascii="Times New Roman" w:eastAsia="Times New Roman" w:hAnsi="Times New Roman" w:cs="Times New Roman"/>
                <w:b/>
                <w:color w:val="000000"/>
                <w:sz w:val="20"/>
                <w:szCs w:val="20"/>
              </w:rPr>
              <w:t>FLVEL (</w:t>
            </w:r>
            <w:proofErr w:type="spellStart"/>
            <w:r w:rsidRPr="003B537E">
              <w:rPr>
                <w:rFonts w:ascii="Times New Roman" w:eastAsia="Times New Roman" w:hAnsi="Times New Roman" w:cs="Times New Roman"/>
                <w:b/>
                <w:color w:val="000000"/>
                <w:sz w:val="20"/>
                <w:szCs w:val="20"/>
              </w:rPr>
              <w:t>μm</w:t>
            </w:r>
            <w:proofErr w:type="spellEnd"/>
            <w:r w:rsidRPr="003B537E">
              <w:rPr>
                <w:rFonts w:ascii="Times New Roman" w:eastAsia="Times New Roman" w:hAnsi="Times New Roman" w:cs="Times New Roman"/>
                <w:b/>
                <w:color w:val="000000"/>
                <w:sz w:val="20"/>
                <w:szCs w:val="20"/>
              </w:rPr>
              <w:t>/s)</w:t>
            </w:r>
          </w:p>
        </w:tc>
        <w:tc>
          <w:tcPr>
            <w:tcW w:w="1942" w:type="dxa"/>
            <w:tcBorders>
              <w:top w:val="nil"/>
              <w:left w:val="nil"/>
              <w:bottom w:val="single" w:sz="4" w:space="0" w:color="auto"/>
              <w:right w:val="single" w:sz="4" w:space="0" w:color="auto"/>
            </w:tcBorders>
            <w:shd w:val="clear" w:color="auto" w:fill="auto"/>
            <w:noWrap/>
            <w:vAlign w:val="bottom"/>
            <w:hideMark/>
          </w:tcPr>
          <w:p w14:paraId="63BBC345"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proofErr w:type="spellStart"/>
            <w:r w:rsidRPr="003B537E">
              <w:rPr>
                <w:rFonts w:ascii="Times New Roman" w:eastAsia="Times New Roman" w:hAnsi="Times New Roman" w:cs="Times New Roman"/>
                <w:color w:val="000000"/>
                <w:sz w:val="20"/>
                <w:szCs w:val="20"/>
              </w:rPr>
              <w:t>ave</w:t>
            </w:r>
            <w:proofErr w:type="spellEnd"/>
          </w:p>
        </w:tc>
        <w:tc>
          <w:tcPr>
            <w:tcW w:w="1266" w:type="dxa"/>
            <w:tcBorders>
              <w:top w:val="nil"/>
              <w:left w:val="nil"/>
              <w:bottom w:val="single" w:sz="4" w:space="0" w:color="auto"/>
              <w:right w:val="single" w:sz="4" w:space="0" w:color="auto"/>
            </w:tcBorders>
            <w:shd w:val="clear" w:color="auto" w:fill="auto"/>
            <w:noWrap/>
            <w:vAlign w:val="bottom"/>
            <w:hideMark/>
          </w:tcPr>
          <w:p w14:paraId="353F0AC1"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211.4</w:t>
            </w:r>
          </w:p>
        </w:tc>
        <w:tc>
          <w:tcPr>
            <w:tcW w:w="1266" w:type="dxa"/>
            <w:tcBorders>
              <w:top w:val="nil"/>
              <w:left w:val="nil"/>
              <w:bottom w:val="single" w:sz="4" w:space="0" w:color="auto"/>
              <w:right w:val="single" w:sz="4" w:space="0" w:color="auto"/>
            </w:tcBorders>
            <w:shd w:val="clear" w:color="auto" w:fill="auto"/>
            <w:noWrap/>
            <w:vAlign w:val="bottom"/>
            <w:hideMark/>
          </w:tcPr>
          <w:p w14:paraId="4E8C5C0A"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455.4</w:t>
            </w:r>
          </w:p>
        </w:tc>
        <w:tc>
          <w:tcPr>
            <w:tcW w:w="1266" w:type="dxa"/>
            <w:tcBorders>
              <w:top w:val="nil"/>
              <w:left w:val="nil"/>
              <w:bottom w:val="single" w:sz="4" w:space="0" w:color="auto"/>
              <w:right w:val="single" w:sz="4" w:space="0" w:color="auto"/>
            </w:tcBorders>
            <w:shd w:val="clear" w:color="auto" w:fill="auto"/>
            <w:noWrap/>
            <w:vAlign w:val="bottom"/>
            <w:hideMark/>
          </w:tcPr>
          <w:p w14:paraId="79B3C1DF"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618.0</w:t>
            </w:r>
          </w:p>
        </w:tc>
        <w:tc>
          <w:tcPr>
            <w:tcW w:w="1266" w:type="dxa"/>
            <w:tcBorders>
              <w:top w:val="nil"/>
              <w:left w:val="nil"/>
              <w:bottom w:val="single" w:sz="4" w:space="0" w:color="auto"/>
              <w:right w:val="single" w:sz="4" w:space="0" w:color="auto"/>
            </w:tcBorders>
            <w:shd w:val="clear" w:color="auto" w:fill="auto"/>
            <w:noWrap/>
            <w:vAlign w:val="bottom"/>
            <w:hideMark/>
          </w:tcPr>
          <w:p w14:paraId="00218AD7"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767.1</w:t>
            </w:r>
          </w:p>
        </w:tc>
      </w:tr>
      <w:tr w:rsidR="003B537E" w:rsidRPr="003B537E" w14:paraId="1054A131" w14:textId="77777777" w:rsidTr="00F75ABC">
        <w:trPr>
          <w:trHeight w:val="257"/>
          <w:jc w:val="center"/>
        </w:trPr>
        <w:tc>
          <w:tcPr>
            <w:tcW w:w="1266" w:type="dxa"/>
            <w:vMerge/>
            <w:tcBorders>
              <w:top w:val="nil"/>
              <w:left w:val="single" w:sz="4" w:space="0" w:color="auto"/>
              <w:bottom w:val="single" w:sz="4" w:space="0" w:color="000000"/>
              <w:right w:val="single" w:sz="4" w:space="0" w:color="auto"/>
            </w:tcBorders>
            <w:vAlign w:val="center"/>
            <w:hideMark/>
          </w:tcPr>
          <w:p w14:paraId="796854F8"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3290B5F1"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max</w:t>
            </w:r>
          </w:p>
        </w:tc>
        <w:tc>
          <w:tcPr>
            <w:tcW w:w="1266" w:type="dxa"/>
            <w:tcBorders>
              <w:top w:val="nil"/>
              <w:left w:val="nil"/>
              <w:bottom w:val="single" w:sz="4" w:space="0" w:color="auto"/>
              <w:right w:val="single" w:sz="4" w:space="0" w:color="auto"/>
            </w:tcBorders>
            <w:shd w:val="clear" w:color="auto" w:fill="auto"/>
            <w:noWrap/>
            <w:vAlign w:val="bottom"/>
            <w:hideMark/>
          </w:tcPr>
          <w:p w14:paraId="74A09E29"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570.2</w:t>
            </w:r>
          </w:p>
        </w:tc>
        <w:tc>
          <w:tcPr>
            <w:tcW w:w="1266" w:type="dxa"/>
            <w:tcBorders>
              <w:top w:val="nil"/>
              <w:left w:val="nil"/>
              <w:bottom w:val="single" w:sz="4" w:space="0" w:color="auto"/>
              <w:right w:val="single" w:sz="4" w:space="0" w:color="auto"/>
            </w:tcBorders>
            <w:shd w:val="clear" w:color="auto" w:fill="auto"/>
            <w:noWrap/>
            <w:vAlign w:val="bottom"/>
            <w:hideMark/>
          </w:tcPr>
          <w:p w14:paraId="50E09343"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1242.6</w:t>
            </w:r>
          </w:p>
        </w:tc>
        <w:tc>
          <w:tcPr>
            <w:tcW w:w="1266" w:type="dxa"/>
            <w:tcBorders>
              <w:top w:val="nil"/>
              <w:left w:val="nil"/>
              <w:bottom w:val="single" w:sz="4" w:space="0" w:color="auto"/>
              <w:right w:val="single" w:sz="4" w:space="0" w:color="auto"/>
            </w:tcBorders>
            <w:shd w:val="clear" w:color="auto" w:fill="auto"/>
            <w:noWrap/>
            <w:vAlign w:val="bottom"/>
            <w:hideMark/>
          </w:tcPr>
          <w:p w14:paraId="527E61A8"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1677</w:t>
            </w:r>
          </w:p>
        </w:tc>
        <w:tc>
          <w:tcPr>
            <w:tcW w:w="1266" w:type="dxa"/>
            <w:tcBorders>
              <w:top w:val="nil"/>
              <w:left w:val="nil"/>
              <w:bottom w:val="single" w:sz="4" w:space="0" w:color="auto"/>
              <w:right w:val="single" w:sz="4" w:space="0" w:color="auto"/>
            </w:tcBorders>
            <w:shd w:val="clear" w:color="auto" w:fill="auto"/>
            <w:noWrap/>
            <w:vAlign w:val="bottom"/>
            <w:hideMark/>
          </w:tcPr>
          <w:p w14:paraId="55754E96"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2127</w:t>
            </w:r>
          </w:p>
        </w:tc>
      </w:tr>
      <w:tr w:rsidR="003B537E" w:rsidRPr="003B537E" w14:paraId="5379F8C3" w14:textId="77777777" w:rsidTr="00F75ABC">
        <w:trPr>
          <w:trHeight w:val="257"/>
          <w:jc w:val="center"/>
        </w:trPr>
        <w:tc>
          <w:tcPr>
            <w:tcW w:w="1266" w:type="dxa"/>
            <w:vMerge/>
            <w:tcBorders>
              <w:top w:val="nil"/>
              <w:left w:val="single" w:sz="4" w:space="0" w:color="auto"/>
              <w:bottom w:val="single" w:sz="4" w:space="0" w:color="000000"/>
              <w:right w:val="single" w:sz="4" w:space="0" w:color="auto"/>
            </w:tcBorders>
            <w:vAlign w:val="center"/>
            <w:hideMark/>
          </w:tcPr>
          <w:p w14:paraId="19B8A055"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5AEB93F3"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min</w:t>
            </w:r>
          </w:p>
        </w:tc>
        <w:tc>
          <w:tcPr>
            <w:tcW w:w="1266" w:type="dxa"/>
            <w:tcBorders>
              <w:top w:val="nil"/>
              <w:left w:val="nil"/>
              <w:bottom w:val="single" w:sz="4" w:space="0" w:color="auto"/>
              <w:right w:val="single" w:sz="4" w:space="0" w:color="auto"/>
            </w:tcBorders>
            <w:shd w:val="clear" w:color="auto" w:fill="auto"/>
            <w:noWrap/>
            <w:vAlign w:val="bottom"/>
            <w:hideMark/>
          </w:tcPr>
          <w:p w14:paraId="1A97BE87"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105.4</w:t>
            </w:r>
          </w:p>
        </w:tc>
        <w:tc>
          <w:tcPr>
            <w:tcW w:w="1266" w:type="dxa"/>
            <w:tcBorders>
              <w:top w:val="nil"/>
              <w:left w:val="nil"/>
              <w:bottom w:val="single" w:sz="4" w:space="0" w:color="auto"/>
              <w:right w:val="single" w:sz="4" w:space="0" w:color="auto"/>
            </w:tcBorders>
            <w:shd w:val="clear" w:color="auto" w:fill="auto"/>
            <w:noWrap/>
            <w:vAlign w:val="bottom"/>
            <w:hideMark/>
          </w:tcPr>
          <w:p w14:paraId="4A74EE13"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212.5</w:t>
            </w:r>
          </w:p>
        </w:tc>
        <w:tc>
          <w:tcPr>
            <w:tcW w:w="1266" w:type="dxa"/>
            <w:tcBorders>
              <w:top w:val="nil"/>
              <w:left w:val="nil"/>
              <w:bottom w:val="single" w:sz="4" w:space="0" w:color="auto"/>
              <w:right w:val="single" w:sz="4" w:space="0" w:color="auto"/>
            </w:tcBorders>
            <w:shd w:val="clear" w:color="auto" w:fill="auto"/>
            <w:noWrap/>
            <w:vAlign w:val="bottom"/>
            <w:hideMark/>
          </w:tcPr>
          <w:p w14:paraId="02DE2F1D"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309.7</w:t>
            </w:r>
          </w:p>
        </w:tc>
        <w:tc>
          <w:tcPr>
            <w:tcW w:w="1266" w:type="dxa"/>
            <w:tcBorders>
              <w:top w:val="nil"/>
              <w:left w:val="nil"/>
              <w:bottom w:val="single" w:sz="4" w:space="0" w:color="auto"/>
              <w:right w:val="single" w:sz="4" w:space="0" w:color="auto"/>
            </w:tcBorders>
            <w:shd w:val="clear" w:color="auto" w:fill="auto"/>
            <w:noWrap/>
            <w:vAlign w:val="bottom"/>
            <w:hideMark/>
          </w:tcPr>
          <w:p w14:paraId="20C227B4"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389.6</w:t>
            </w:r>
          </w:p>
        </w:tc>
      </w:tr>
      <w:tr w:rsidR="003B537E" w:rsidRPr="003B537E" w14:paraId="1B505D48" w14:textId="77777777" w:rsidTr="00F75ABC">
        <w:trPr>
          <w:trHeight w:val="257"/>
          <w:jc w:val="center"/>
        </w:trPr>
        <w:tc>
          <w:tcPr>
            <w:tcW w:w="1266" w:type="dxa"/>
            <w:vMerge w:val="restart"/>
            <w:tcBorders>
              <w:top w:val="nil"/>
              <w:left w:val="single" w:sz="4" w:space="0" w:color="auto"/>
              <w:bottom w:val="single" w:sz="4" w:space="0" w:color="000000"/>
              <w:right w:val="single" w:sz="4" w:space="0" w:color="auto"/>
            </w:tcBorders>
            <w:shd w:val="clear" w:color="auto" w:fill="auto"/>
            <w:noWrap/>
            <w:hideMark/>
          </w:tcPr>
          <w:p w14:paraId="09492F8E" w14:textId="77777777" w:rsidR="003B537E" w:rsidRPr="003B537E" w:rsidRDefault="003B537E" w:rsidP="003B537E">
            <w:pPr>
              <w:spacing w:after="0" w:line="240" w:lineRule="auto"/>
              <w:jc w:val="center"/>
              <w:rPr>
                <w:rFonts w:ascii="Times New Roman" w:eastAsia="Times New Roman" w:hAnsi="Times New Roman" w:cs="Times New Roman"/>
                <w:b/>
                <w:color w:val="000000"/>
                <w:sz w:val="20"/>
                <w:szCs w:val="20"/>
              </w:rPr>
            </w:pPr>
            <w:r w:rsidRPr="003B537E">
              <w:rPr>
                <w:rFonts w:ascii="Times New Roman" w:eastAsia="Times New Roman" w:hAnsi="Times New Roman" w:cs="Times New Roman"/>
                <w:b/>
                <w:color w:val="000000"/>
                <w:sz w:val="20"/>
                <w:szCs w:val="20"/>
              </w:rPr>
              <w:t>U (</w:t>
            </w:r>
            <w:proofErr w:type="spellStart"/>
            <w:r w:rsidRPr="003B537E">
              <w:rPr>
                <w:rFonts w:ascii="Times New Roman" w:eastAsia="Times New Roman" w:hAnsi="Times New Roman" w:cs="Times New Roman"/>
                <w:b/>
                <w:color w:val="000000"/>
                <w:sz w:val="20"/>
                <w:szCs w:val="20"/>
              </w:rPr>
              <w:t>μm</w:t>
            </w:r>
            <w:proofErr w:type="spellEnd"/>
            <w:r w:rsidRPr="003B537E">
              <w:rPr>
                <w:rFonts w:ascii="Times New Roman" w:eastAsia="Times New Roman" w:hAnsi="Times New Roman" w:cs="Times New Roman"/>
                <w:b/>
                <w:color w:val="000000"/>
                <w:sz w:val="20"/>
                <w:szCs w:val="20"/>
              </w:rPr>
              <w:t>)</w:t>
            </w:r>
          </w:p>
        </w:tc>
        <w:tc>
          <w:tcPr>
            <w:tcW w:w="1942" w:type="dxa"/>
            <w:tcBorders>
              <w:top w:val="nil"/>
              <w:left w:val="nil"/>
              <w:bottom w:val="single" w:sz="4" w:space="0" w:color="auto"/>
              <w:right w:val="single" w:sz="4" w:space="0" w:color="auto"/>
            </w:tcBorders>
            <w:shd w:val="clear" w:color="auto" w:fill="auto"/>
            <w:noWrap/>
            <w:vAlign w:val="bottom"/>
            <w:hideMark/>
          </w:tcPr>
          <w:p w14:paraId="57B1FE7A"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proofErr w:type="spellStart"/>
            <w:r w:rsidRPr="003B537E">
              <w:rPr>
                <w:rFonts w:ascii="Times New Roman" w:eastAsia="Times New Roman" w:hAnsi="Times New Roman" w:cs="Times New Roman"/>
                <w:color w:val="000000"/>
                <w:sz w:val="20"/>
                <w:szCs w:val="20"/>
              </w:rPr>
              <w:t>ave</w:t>
            </w:r>
            <w:proofErr w:type="spellEnd"/>
          </w:p>
        </w:tc>
        <w:tc>
          <w:tcPr>
            <w:tcW w:w="1266" w:type="dxa"/>
            <w:tcBorders>
              <w:top w:val="nil"/>
              <w:left w:val="nil"/>
              <w:bottom w:val="single" w:sz="4" w:space="0" w:color="auto"/>
              <w:right w:val="single" w:sz="4" w:space="0" w:color="auto"/>
            </w:tcBorders>
            <w:shd w:val="clear" w:color="auto" w:fill="auto"/>
            <w:noWrap/>
            <w:vAlign w:val="bottom"/>
            <w:hideMark/>
          </w:tcPr>
          <w:p w14:paraId="627C6862"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2.180</w:t>
            </w:r>
          </w:p>
        </w:tc>
        <w:tc>
          <w:tcPr>
            <w:tcW w:w="1266" w:type="dxa"/>
            <w:tcBorders>
              <w:top w:val="nil"/>
              <w:left w:val="nil"/>
              <w:bottom w:val="single" w:sz="4" w:space="0" w:color="auto"/>
              <w:right w:val="single" w:sz="4" w:space="0" w:color="auto"/>
            </w:tcBorders>
            <w:shd w:val="clear" w:color="auto" w:fill="auto"/>
            <w:noWrap/>
            <w:vAlign w:val="bottom"/>
            <w:hideMark/>
          </w:tcPr>
          <w:p w14:paraId="59BD5E2D"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4.338</w:t>
            </w:r>
          </w:p>
        </w:tc>
        <w:tc>
          <w:tcPr>
            <w:tcW w:w="1266" w:type="dxa"/>
            <w:tcBorders>
              <w:top w:val="nil"/>
              <w:left w:val="nil"/>
              <w:bottom w:val="single" w:sz="4" w:space="0" w:color="auto"/>
              <w:right w:val="single" w:sz="4" w:space="0" w:color="auto"/>
            </w:tcBorders>
            <w:shd w:val="clear" w:color="auto" w:fill="auto"/>
            <w:noWrap/>
            <w:vAlign w:val="bottom"/>
            <w:hideMark/>
          </w:tcPr>
          <w:p w14:paraId="50D2D7BD"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6.343</w:t>
            </w:r>
          </w:p>
        </w:tc>
        <w:tc>
          <w:tcPr>
            <w:tcW w:w="1266" w:type="dxa"/>
            <w:tcBorders>
              <w:top w:val="nil"/>
              <w:left w:val="nil"/>
              <w:bottom w:val="single" w:sz="4" w:space="0" w:color="auto"/>
              <w:right w:val="single" w:sz="4" w:space="0" w:color="auto"/>
            </w:tcBorders>
            <w:shd w:val="clear" w:color="auto" w:fill="auto"/>
            <w:noWrap/>
            <w:vAlign w:val="bottom"/>
            <w:hideMark/>
          </w:tcPr>
          <w:p w14:paraId="43AB3D02"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7.988</w:t>
            </w:r>
          </w:p>
        </w:tc>
      </w:tr>
      <w:tr w:rsidR="003B537E" w:rsidRPr="003B537E" w14:paraId="09C9103B" w14:textId="77777777" w:rsidTr="00F75ABC">
        <w:trPr>
          <w:trHeight w:val="273"/>
          <w:jc w:val="center"/>
        </w:trPr>
        <w:tc>
          <w:tcPr>
            <w:tcW w:w="1266" w:type="dxa"/>
            <w:vMerge/>
            <w:tcBorders>
              <w:top w:val="nil"/>
              <w:left w:val="single" w:sz="4" w:space="0" w:color="auto"/>
              <w:bottom w:val="single" w:sz="4" w:space="0" w:color="000000"/>
              <w:right w:val="single" w:sz="4" w:space="0" w:color="auto"/>
            </w:tcBorders>
            <w:vAlign w:val="center"/>
            <w:hideMark/>
          </w:tcPr>
          <w:p w14:paraId="751747AE"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1925C4B7"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max</w:t>
            </w:r>
          </w:p>
        </w:tc>
        <w:tc>
          <w:tcPr>
            <w:tcW w:w="1266" w:type="dxa"/>
            <w:tcBorders>
              <w:top w:val="nil"/>
              <w:left w:val="nil"/>
              <w:bottom w:val="single" w:sz="4" w:space="0" w:color="auto"/>
              <w:right w:val="single" w:sz="4" w:space="0" w:color="auto"/>
            </w:tcBorders>
            <w:shd w:val="clear" w:color="auto" w:fill="auto"/>
            <w:noWrap/>
            <w:vAlign w:val="bottom"/>
            <w:hideMark/>
          </w:tcPr>
          <w:p w14:paraId="58F8668A"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5.446</w:t>
            </w:r>
          </w:p>
        </w:tc>
        <w:tc>
          <w:tcPr>
            <w:tcW w:w="1266" w:type="dxa"/>
            <w:tcBorders>
              <w:top w:val="nil"/>
              <w:left w:val="nil"/>
              <w:bottom w:val="single" w:sz="4" w:space="0" w:color="auto"/>
              <w:right w:val="single" w:sz="4" w:space="0" w:color="auto"/>
            </w:tcBorders>
            <w:shd w:val="clear" w:color="auto" w:fill="auto"/>
            <w:noWrap/>
            <w:vAlign w:val="bottom"/>
            <w:hideMark/>
          </w:tcPr>
          <w:p w14:paraId="4C828F9A"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11.122</w:t>
            </w:r>
          </w:p>
        </w:tc>
        <w:tc>
          <w:tcPr>
            <w:tcW w:w="1266" w:type="dxa"/>
            <w:tcBorders>
              <w:top w:val="nil"/>
              <w:left w:val="nil"/>
              <w:bottom w:val="single" w:sz="4" w:space="0" w:color="auto"/>
              <w:right w:val="single" w:sz="4" w:space="0" w:color="auto"/>
            </w:tcBorders>
            <w:shd w:val="clear" w:color="auto" w:fill="auto"/>
            <w:noWrap/>
            <w:vAlign w:val="bottom"/>
            <w:hideMark/>
          </w:tcPr>
          <w:p w14:paraId="47CBEE1F"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16.01</w:t>
            </w:r>
          </w:p>
        </w:tc>
        <w:tc>
          <w:tcPr>
            <w:tcW w:w="1266" w:type="dxa"/>
            <w:tcBorders>
              <w:top w:val="nil"/>
              <w:left w:val="nil"/>
              <w:bottom w:val="single" w:sz="4" w:space="0" w:color="auto"/>
              <w:right w:val="single" w:sz="4" w:space="0" w:color="auto"/>
            </w:tcBorders>
            <w:shd w:val="clear" w:color="auto" w:fill="auto"/>
            <w:noWrap/>
            <w:vAlign w:val="bottom"/>
            <w:hideMark/>
          </w:tcPr>
          <w:p w14:paraId="757AF9AB"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19.58</w:t>
            </w:r>
          </w:p>
        </w:tc>
      </w:tr>
      <w:tr w:rsidR="003B537E" w:rsidRPr="003B537E" w14:paraId="2D0A4AB3" w14:textId="77777777" w:rsidTr="00F75ABC">
        <w:trPr>
          <w:trHeight w:val="257"/>
          <w:jc w:val="center"/>
        </w:trPr>
        <w:tc>
          <w:tcPr>
            <w:tcW w:w="1266" w:type="dxa"/>
            <w:vMerge/>
            <w:tcBorders>
              <w:top w:val="nil"/>
              <w:left w:val="single" w:sz="4" w:space="0" w:color="auto"/>
              <w:bottom w:val="single" w:sz="4" w:space="0" w:color="000000"/>
              <w:right w:val="single" w:sz="4" w:space="0" w:color="auto"/>
            </w:tcBorders>
            <w:vAlign w:val="center"/>
            <w:hideMark/>
          </w:tcPr>
          <w:p w14:paraId="01806BB3"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36B05159"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min</w:t>
            </w:r>
          </w:p>
        </w:tc>
        <w:tc>
          <w:tcPr>
            <w:tcW w:w="1266" w:type="dxa"/>
            <w:tcBorders>
              <w:top w:val="nil"/>
              <w:left w:val="nil"/>
              <w:bottom w:val="single" w:sz="4" w:space="0" w:color="auto"/>
              <w:right w:val="single" w:sz="4" w:space="0" w:color="auto"/>
            </w:tcBorders>
            <w:shd w:val="clear" w:color="auto" w:fill="auto"/>
            <w:noWrap/>
            <w:vAlign w:val="bottom"/>
            <w:hideMark/>
          </w:tcPr>
          <w:p w14:paraId="252D9A54"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0.384</w:t>
            </w:r>
          </w:p>
        </w:tc>
        <w:tc>
          <w:tcPr>
            <w:tcW w:w="1266" w:type="dxa"/>
            <w:tcBorders>
              <w:top w:val="nil"/>
              <w:left w:val="nil"/>
              <w:bottom w:val="single" w:sz="4" w:space="0" w:color="auto"/>
              <w:right w:val="single" w:sz="4" w:space="0" w:color="auto"/>
            </w:tcBorders>
            <w:shd w:val="clear" w:color="auto" w:fill="auto"/>
            <w:noWrap/>
            <w:vAlign w:val="bottom"/>
            <w:hideMark/>
          </w:tcPr>
          <w:p w14:paraId="61864308"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0.774</w:t>
            </w:r>
          </w:p>
        </w:tc>
        <w:tc>
          <w:tcPr>
            <w:tcW w:w="1266" w:type="dxa"/>
            <w:tcBorders>
              <w:top w:val="nil"/>
              <w:left w:val="nil"/>
              <w:bottom w:val="single" w:sz="4" w:space="0" w:color="auto"/>
              <w:right w:val="single" w:sz="4" w:space="0" w:color="auto"/>
            </w:tcBorders>
            <w:shd w:val="clear" w:color="auto" w:fill="auto"/>
            <w:noWrap/>
            <w:vAlign w:val="bottom"/>
            <w:hideMark/>
          </w:tcPr>
          <w:p w14:paraId="76C684C9"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1.128</w:t>
            </w:r>
          </w:p>
        </w:tc>
        <w:tc>
          <w:tcPr>
            <w:tcW w:w="1266" w:type="dxa"/>
            <w:tcBorders>
              <w:top w:val="nil"/>
              <w:left w:val="nil"/>
              <w:bottom w:val="single" w:sz="4" w:space="0" w:color="auto"/>
              <w:right w:val="single" w:sz="4" w:space="0" w:color="auto"/>
            </w:tcBorders>
            <w:shd w:val="clear" w:color="auto" w:fill="auto"/>
            <w:noWrap/>
            <w:vAlign w:val="bottom"/>
            <w:hideMark/>
          </w:tcPr>
          <w:p w14:paraId="38E10F07"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1.402</w:t>
            </w:r>
          </w:p>
        </w:tc>
      </w:tr>
      <w:tr w:rsidR="003B537E" w:rsidRPr="003B537E" w14:paraId="5FA76217" w14:textId="77777777" w:rsidTr="00F75ABC">
        <w:trPr>
          <w:trHeight w:val="257"/>
          <w:jc w:val="center"/>
        </w:trPr>
        <w:tc>
          <w:tcPr>
            <w:tcW w:w="1266" w:type="dxa"/>
            <w:vMerge w:val="restart"/>
            <w:tcBorders>
              <w:top w:val="nil"/>
              <w:left w:val="single" w:sz="4" w:space="0" w:color="auto"/>
              <w:bottom w:val="single" w:sz="4" w:space="0" w:color="000000"/>
              <w:right w:val="single" w:sz="4" w:space="0" w:color="auto"/>
            </w:tcBorders>
            <w:shd w:val="clear" w:color="auto" w:fill="auto"/>
            <w:noWrap/>
            <w:hideMark/>
          </w:tcPr>
          <w:p w14:paraId="7EE06F9E" w14:textId="77777777" w:rsidR="003B537E" w:rsidRPr="003B537E" w:rsidRDefault="003B537E" w:rsidP="003B537E">
            <w:pPr>
              <w:spacing w:after="0" w:line="240" w:lineRule="auto"/>
              <w:jc w:val="center"/>
              <w:rPr>
                <w:rFonts w:ascii="Times New Roman" w:eastAsia="Times New Roman" w:hAnsi="Times New Roman" w:cs="Times New Roman"/>
                <w:b/>
                <w:color w:val="000000"/>
                <w:sz w:val="20"/>
                <w:szCs w:val="20"/>
              </w:rPr>
            </w:pPr>
            <w:r w:rsidRPr="003B537E">
              <w:rPr>
                <w:rFonts w:ascii="Times New Roman" w:eastAsia="Times New Roman" w:hAnsi="Times New Roman" w:cs="Times New Roman"/>
                <w:b/>
                <w:color w:val="000000"/>
                <w:sz w:val="20"/>
                <w:szCs w:val="20"/>
              </w:rPr>
              <w:t>E</w:t>
            </w:r>
          </w:p>
        </w:tc>
        <w:tc>
          <w:tcPr>
            <w:tcW w:w="1942" w:type="dxa"/>
            <w:tcBorders>
              <w:top w:val="nil"/>
              <w:left w:val="nil"/>
              <w:bottom w:val="single" w:sz="4" w:space="0" w:color="auto"/>
              <w:right w:val="single" w:sz="4" w:space="0" w:color="auto"/>
            </w:tcBorders>
            <w:shd w:val="clear" w:color="auto" w:fill="auto"/>
            <w:noWrap/>
            <w:vAlign w:val="bottom"/>
            <w:hideMark/>
          </w:tcPr>
          <w:p w14:paraId="03270241"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proofErr w:type="spellStart"/>
            <w:r w:rsidRPr="003B537E">
              <w:rPr>
                <w:rFonts w:ascii="Times New Roman" w:eastAsia="Times New Roman" w:hAnsi="Times New Roman" w:cs="Times New Roman"/>
                <w:color w:val="000000"/>
                <w:sz w:val="20"/>
                <w:szCs w:val="20"/>
              </w:rPr>
              <w:t>ave</w:t>
            </w:r>
            <w:proofErr w:type="spellEnd"/>
          </w:p>
        </w:tc>
        <w:tc>
          <w:tcPr>
            <w:tcW w:w="1266" w:type="dxa"/>
            <w:tcBorders>
              <w:top w:val="nil"/>
              <w:left w:val="nil"/>
              <w:bottom w:val="single" w:sz="4" w:space="0" w:color="auto"/>
              <w:right w:val="single" w:sz="4" w:space="0" w:color="auto"/>
            </w:tcBorders>
            <w:shd w:val="clear" w:color="auto" w:fill="auto"/>
            <w:noWrap/>
            <w:vAlign w:val="bottom"/>
            <w:hideMark/>
          </w:tcPr>
          <w:p w14:paraId="0A8E22DA"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0.017</w:t>
            </w:r>
          </w:p>
        </w:tc>
        <w:tc>
          <w:tcPr>
            <w:tcW w:w="1266" w:type="dxa"/>
            <w:tcBorders>
              <w:top w:val="nil"/>
              <w:left w:val="nil"/>
              <w:bottom w:val="single" w:sz="4" w:space="0" w:color="auto"/>
              <w:right w:val="single" w:sz="4" w:space="0" w:color="auto"/>
            </w:tcBorders>
            <w:shd w:val="clear" w:color="auto" w:fill="auto"/>
            <w:noWrap/>
            <w:vAlign w:val="bottom"/>
            <w:hideMark/>
          </w:tcPr>
          <w:p w14:paraId="09DBB142"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0.034</w:t>
            </w:r>
          </w:p>
        </w:tc>
        <w:tc>
          <w:tcPr>
            <w:tcW w:w="1266" w:type="dxa"/>
            <w:tcBorders>
              <w:top w:val="nil"/>
              <w:left w:val="nil"/>
              <w:bottom w:val="single" w:sz="4" w:space="0" w:color="auto"/>
              <w:right w:val="single" w:sz="4" w:space="0" w:color="auto"/>
            </w:tcBorders>
            <w:shd w:val="clear" w:color="auto" w:fill="auto"/>
            <w:noWrap/>
            <w:vAlign w:val="bottom"/>
            <w:hideMark/>
          </w:tcPr>
          <w:p w14:paraId="4C2BF3F4"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0.049</w:t>
            </w:r>
          </w:p>
        </w:tc>
        <w:tc>
          <w:tcPr>
            <w:tcW w:w="1266" w:type="dxa"/>
            <w:tcBorders>
              <w:top w:val="nil"/>
              <w:left w:val="nil"/>
              <w:bottom w:val="single" w:sz="4" w:space="0" w:color="auto"/>
              <w:right w:val="single" w:sz="4" w:space="0" w:color="auto"/>
            </w:tcBorders>
            <w:shd w:val="clear" w:color="auto" w:fill="auto"/>
            <w:noWrap/>
            <w:vAlign w:val="bottom"/>
            <w:hideMark/>
          </w:tcPr>
          <w:p w14:paraId="4D3AB10F"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0.061</w:t>
            </w:r>
          </w:p>
        </w:tc>
      </w:tr>
      <w:tr w:rsidR="003B537E" w:rsidRPr="003B537E" w14:paraId="6ED45385" w14:textId="77777777" w:rsidTr="00F75ABC">
        <w:trPr>
          <w:trHeight w:val="257"/>
          <w:jc w:val="center"/>
        </w:trPr>
        <w:tc>
          <w:tcPr>
            <w:tcW w:w="1266" w:type="dxa"/>
            <w:vMerge/>
            <w:tcBorders>
              <w:top w:val="nil"/>
              <w:left w:val="single" w:sz="4" w:space="0" w:color="auto"/>
              <w:bottom w:val="single" w:sz="4" w:space="0" w:color="000000"/>
              <w:right w:val="single" w:sz="4" w:space="0" w:color="auto"/>
            </w:tcBorders>
            <w:vAlign w:val="center"/>
            <w:hideMark/>
          </w:tcPr>
          <w:p w14:paraId="336AFDCC"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2A97551A"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max</w:t>
            </w:r>
          </w:p>
        </w:tc>
        <w:tc>
          <w:tcPr>
            <w:tcW w:w="1266" w:type="dxa"/>
            <w:tcBorders>
              <w:top w:val="nil"/>
              <w:left w:val="nil"/>
              <w:bottom w:val="single" w:sz="4" w:space="0" w:color="auto"/>
              <w:right w:val="single" w:sz="4" w:space="0" w:color="auto"/>
            </w:tcBorders>
            <w:shd w:val="clear" w:color="auto" w:fill="auto"/>
            <w:noWrap/>
            <w:vAlign w:val="bottom"/>
            <w:hideMark/>
          </w:tcPr>
          <w:p w14:paraId="0AA87FB2"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0.027</w:t>
            </w:r>
          </w:p>
        </w:tc>
        <w:tc>
          <w:tcPr>
            <w:tcW w:w="1266" w:type="dxa"/>
            <w:tcBorders>
              <w:top w:val="nil"/>
              <w:left w:val="nil"/>
              <w:bottom w:val="single" w:sz="4" w:space="0" w:color="auto"/>
              <w:right w:val="single" w:sz="4" w:space="0" w:color="auto"/>
            </w:tcBorders>
            <w:shd w:val="clear" w:color="auto" w:fill="auto"/>
            <w:noWrap/>
            <w:vAlign w:val="bottom"/>
            <w:hideMark/>
          </w:tcPr>
          <w:p w14:paraId="7D377A72"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0.055</w:t>
            </w:r>
          </w:p>
        </w:tc>
        <w:tc>
          <w:tcPr>
            <w:tcW w:w="1266" w:type="dxa"/>
            <w:tcBorders>
              <w:top w:val="nil"/>
              <w:left w:val="nil"/>
              <w:bottom w:val="single" w:sz="4" w:space="0" w:color="auto"/>
              <w:right w:val="single" w:sz="4" w:space="0" w:color="auto"/>
            </w:tcBorders>
            <w:shd w:val="clear" w:color="auto" w:fill="auto"/>
            <w:noWrap/>
            <w:vAlign w:val="bottom"/>
            <w:hideMark/>
          </w:tcPr>
          <w:p w14:paraId="54615CC0"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0.078</w:t>
            </w:r>
          </w:p>
        </w:tc>
        <w:tc>
          <w:tcPr>
            <w:tcW w:w="1266" w:type="dxa"/>
            <w:tcBorders>
              <w:top w:val="nil"/>
              <w:left w:val="nil"/>
              <w:bottom w:val="single" w:sz="4" w:space="0" w:color="auto"/>
              <w:right w:val="single" w:sz="4" w:space="0" w:color="auto"/>
            </w:tcBorders>
            <w:shd w:val="clear" w:color="auto" w:fill="auto"/>
            <w:noWrap/>
            <w:vAlign w:val="bottom"/>
            <w:hideMark/>
          </w:tcPr>
          <w:p w14:paraId="36301CF9"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0.097</w:t>
            </w:r>
          </w:p>
        </w:tc>
      </w:tr>
      <w:tr w:rsidR="003B537E" w:rsidRPr="003B537E" w14:paraId="391EFA64" w14:textId="77777777" w:rsidTr="00F75ABC">
        <w:trPr>
          <w:trHeight w:val="273"/>
          <w:jc w:val="center"/>
        </w:trPr>
        <w:tc>
          <w:tcPr>
            <w:tcW w:w="1266" w:type="dxa"/>
            <w:vMerge/>
            <w:tcBorders>
              <w:top w:val="nil"/>
              <w:left w:val="single" w:sz="4" w:space="0" w:color="auto"/>
              <w:bottom w:val="single" w:sz="4" w:space="0" w:color="000000"/>
              <w:right w:val="single" w:sz="4" w:space="0" w:color="auto"/>
            </w:tcBorders>
            <w:vAlign w:val="center"/>
            <w:hideMark/>
          </w:tcPr>
          <w:p w14:paraId="62951811" w14:textId="77777777" w:rsidR="003B537E" w:rsidRPr="003B537E" w:rsidRDefault="003B537E" w:rsidP="003B537E">
            <w:pPr>
              <w:spacing w:after="0" w:line="240" w:lineRule="auto"/>
              <w:rPr>
                <w:rFonts w:ascii="Times New Roman" w:eastAsia="Times New Roman" w:hAnsi="Times New Roman" w:cs="Times New Roman"/>
                <w:b/>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0CC91CAB"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min</w:t>
            </w:r>
          </w:p>
        </w:tc>
        <w:tc>
          <w:tcPr>
            <w:tcW w:w="1266" w:type="dxa"/>
            <w:tcBorders>
              <w:top w:val="nil"/>
              <w:left w:val="nil"/>
              <w:bottom w:val="single" w:sz="4" w:space="0" w:color="auto"/>
              <w:right w:val="single" w:sz="4" w:space="0" w:color="auto"/>
            </w:tcBorders>
            <w:shd w:val="clear" w:color="auto" w:fill="auto"/>
            <w:noWrap/>
            <w:vAlign w:val="bottom"/>
            <w:hideMark/>
          </w:tcPr>
          <w:p w14:paraId="1A5D9375"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0.009</w:t>
            </w:r>
          </w:p>
        </w:tc>
        <w:tc>
          <w:tcPr>
            <w:tcW w:w="1266" w:type="dxa"/>
            <w:tcBorders>
              <w:top w:val="nil"/>
              <w:left w:val="nil"/>
              <w:bottom w:val="single" w:sz="4" w:space="0" w:color="auto"/>
              <w:right w:val="single" w:sz="4" w:space="0" w:color="auto"/>
            </w:tcBorders>
            <w:shd w:val="clear" w:color="auto" w:fill="auto"/>
            <w:noWrap/>
            <w:vAlign w:val="bottom"/>
            <w:hideMark/>
          </w:tcPr>
          <w:p w14:paraId="12EE9FFC"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0.018</w:t>
            </w:r>
          </w:p>
        </w:tc>
        <w:tc>
          <w:tcPr>
            <w:tcW w:w="1266" w:type="dxa"/>
            <w:tcBorders>
              <w:top w:val="nil"/>
              <w:left w:val="nil"/>
              <w:bottom w:val="single" w:sz="4" w:space="0" w:color="auto"/>
              <w:right w:val="single" w:sz="4" w:space="0" w:color="auto"/>
            </w:tcBorders>
            <w:shd w:val="clear" w:color="auto" w:fill="auto"/>
            <w:noWrap/>
            <w:vAlign w:val="bottom"/>
            <w:hideMark/>
          </w:tcPr>
          <w:p w14:paraId="677C4E07"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0.025</w:t>
            </w:r>
          </w:p>
        </w:tc>
        <w:tc>
          <w:tcPr>
            <w:tcW w:w="1266" w:type="dxa"/>
            <w:tcBorders>
              <w:top w:val="nil"/>
              <w:left w:val="nil"/>
              <w:bottom w:val="single" w:sz="4" w:space="0" w:color="auto"/>
              <w:right w:val="single" w:sz="4" w:space="0" w:color="auto"/>
            </w:tcBorders>
            <w:shd w:val="clear" w:color="auto" w:fill="auto"/>
            <w:noWrap/>
            <w:vAlign w:val="bottom"/>
            <w:hideMark/>
          </w:tcPr>
          <w:p w14:paraId="26CA4753"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0.031</w:t>
            </w:r>
          </w:p>
        </w:tc>
      </w:tr>
      <w:tr w:rsidR="003B537E" w:rsidRPr="003B537E" w14:paraId="447C4248" w14:textId="77777777" w:rsidTr="00F75ABC">
        <w:trPr>
          <w:trHeight w:val="257"/>
          <w:jc w:val="center"/>
        </w:trPr>
        <w:tc>
          <w:tcPr>
            <w:tcW w:w="1266" w:type="dxa"/>
            <w:vMerge w:val="restart"/>
            <w:tcBorders>
              <w:top w:val="nil"/>
              <w:left w:val="single" w:sz="4" w:space="0" w:color="auto"/>
              <w:bottom w:val="single" w:sz="4" w:space="0" w:color="000000"/>
              <w:right w:val="single" w:sz="4" w:space="0" w:color="auto"/>
            </w:tcBorders>
            <w:shd w:val="clear" w:color="auto" w:fill="auto"/>
            <w:noWrap/>
            <w:hideMark/>
          </w:tcPr>
          <w:p w14:paraId="7478B3DA" w14:textId="77777777" w:rsidR="003B537E" w:rsidRPr="003B537E" w:rsidRDefault="003B537E" w:rsidP="003B537E">
            <w:pPr>
              <w:spacing w:after="0" w:line="240" w:lineRule="auto"/>
              <w:jc w:val="center"/>
              <w:rPr>
                <w:rFonts w:ascii="Times New Roman" w:eastAsia="Times New Roman" w:hAnsi="Times New Roman" w:cs="Times New Roman"/>
                <w:b/>
                <w:color w:val="000000"/>
                <w:sz w:val="20"/>
                <w:szCs w:val="20"/>
              </w:rPr>
            </w:pPr>
            <w:r w:rsidRPr="003B537E">
              <w:rPr>
                <w:rFonts w:ascii="Times New Roman" w:eastAsia="Times New Roman" w:hAnsi="Times New Roman" w:cs="Times New Roman"/>
                <w:b/>
                <w:color w:val="000000"/>
                <w:sz w:val="20"/>
                <w:szCs w:val="20"/>
              </w:rPr>
              <w:t>VOIDR</w:t>
            </w:r>
          </w:p>
        </w:tc>
        <w:tc>
          <w:tcPr>
            <w:tcW w:w="1942" w:type="dxa"/>
            <w:tcBorders>
              <w:top w:val="nil"/>
              <w:left w:val="nil"/>
              <w:bottom w:val="single" w:sz="4" w:space="0" w:color="auto"/>
              <w:right w:val="single" w:sz="4" w:space="0" w:color="auto"/>
            </w:tcBorders>
            <w:shd w:val="clear" w:color="auto" w:fill="auto"/>
            <w:noWrap/>
            <w:vAlign w:val="bottom"/>
            <w:hideMark/>
          </w:tcPr>
          <w:p w14:paraId="5598B71E"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proofErr w:type="spellStart"/>
            <w:r w:rsidRPr="003B537E">
              <w:rPr>
                <w:rFonts w:ascii="Times New Roman" w:eastAsia="Times New Roman" w:hAnsi="Times New Roman" w:cs="Times New Roman"/>
                <w:color w:val="000000"/>
                <w:sz w:val="20"/>
                <w:szCs w:val="20"/>
              </w:rPr>
              <w:t>ave</w:t>
            </w:r>
            <w:proofErr w:type="spellEnd"/>
          </w:p>
        </w:tc>
        <w:tc>
          <w:tcPr>
            <w:tcW w:w="1266" w:type="dxa"/>
            <w:tcBorders>
              <w:top w:val="nil"/>
              <w:left w:val="nil"/>
              <w:bottom w:val="single" w:sz="4" w:space="0" w:color="auto"/>
              <w:right w:val="single" w:sz="4" w:space="0" w:color="auto"/>
            </w:tcBorders>
            <w:shd w:val="clear" w:color="auto" w:fill="auto"/>
            <w:noWrap/>
            <w:vAlign w:val="bottom"/>
            <w:hideMark/>
          </w:tcPr>
          <w:p w14:paraId="5EB5DCBA"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13.409</w:t>
            </w:r>
          </w:p>
        </w:tc>
        <w:tc>
          <w:tcPr>
            <w:tcW w:w="1266" w:type="dxa"/>
            <w:tcBorders>
              <w:top w:val="nil"/>
              <w:left w:val="nil"/>
              <w:bottom w:val="single" w:sz="4" w:space="0" w:color="auto"/>
              <w:right w:val="single" w:sz="4" w:space="0" w:color="auto"/>
            </w:tcBorders>
            <w:shd w:val="clear" w:color="auto" w:fill="auto"/>
            <w:noWrap/>
            <w:vAlign w:val="bottom"/>
            <w:hideMark/>
          </w:tcPr>
          <w:p w14:paraId="01E1BBD1"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13.621</w:t>
            </w:r>
          </w:p>
        </w:tc>
        <w:tc>
          <w:tcPr>
            <w:tcW w:w="1266" w:type="dxa"/>
            <w:tcBorders>
              <w:top w:val="nil"/>
              <w:left w:val="nil"/>
              <w:bottom w:val="single" w:sz="4" w:space="0" w:color="auto"/>
              <w:right w:val="single" w:sz="4" w:space="0" w:color="auto"/>
            </w:tcBorders>
            <w:shd w:val="clear" w:color="auto" w:fill="auto"/>
            <w:noWrap/>
            <w:vAlign w:val="bottom"/>
            <w:hideMark/>
          </w:tcPr>
          <w:p w14:paraId="4BEEF826"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14.272</w:t>
            </w:r>
          </w:p>
        </w:tc>
        <w:tc>
          <w:tcPr>
            <w:tcW w:w="1266" w:type="dxa"/>
            <w:tcBorders>
              <w:top w:val="nil"/>
              <w:left w:val="nil"/>
              <w:bottom w:val="single" w:sz="4" w:space="0" w:color="auto"/>
              <w:right w:val="single" w:sz="4" w:space="0" w:color="auto"/>
            </w:tcBorders>
            <w:shd w:val="clear" w:color="auto" w:fill="auto"/>
            <w:noWrap/>
            <w:vAlign w:val="bottom"/>
            <w:hideMark/>
          </w:tcPr>
          <w:p w14:paraId="29B29EA1"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14.641</w:t>
            </w:r>
          </w:p>
        </w:tc>
      </w:tr>
      <w:tr w:rsidR="003B537E" w:rsidRPr="003B537E" w14:paraId="67C29A6E" w14:textId="77777777" w:rsidTr="00F75ABC">
        <w:trPr>
          <w:trHeight w:val="257"/>
          <w:jc w:val="center"/>
        </w:trPr>
        <w:tc>
          <w:tcPr>
            <w:tcW w:w="1266" w:type="dxa"/>
            <w:vMerge/>
            <w:tcBorders>
              <w:top w:val="nil"/>
              <w:left w:val="single" w:sz="4" w:space="0" w:color="auto"/>
              <w:bottom w:val="single" w:sz="4" w:space="0" w:color="000000"/>
              <w:right w:val="single" w:sz="4" w:space="0" w:color="auto"/>
            </w:tcBorders>
            <w:vAlign w:val="center"/>
            <w:hideMark/>
          </w:tcPr>
          <w:p w14:paraId="6E079C0B" w14:textId="77777777" w:rsidR="003B537E" w:rsidRPr="003B537E" w:rsidRDefault="003B537E" w:rsidP="003B537E">
            <w:pPr>
              <w:spacing w:after="0" w:line="240" w:lineRule="auto"/>
              <w:rPr>
                <w:rFonts w:ascii="Times New Roman" w:eastAsia="Times New Roman" w:hAnsi="Times New Roman" w:cs="Times New Roman"/>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34FA54AC"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max</w:t>
            </w:r>
          </w:p>
        </w:tc>
        <w:tc>
          <w:tcPr>
            <w:tcW w:w="1266" w:type="dxa"/>
            <w:tcBorders>
              <w:top w:val="nil"/>
              <w:left w:val="nil"/>
              <w:bottom w:val="single" w:sz="4" w:space="0" w:color="auto"/>
              <w:right w:val="single" w:sz="4" w:space="0" w:color="auto"/>
            </w:tcBorders>
            <w:shd w:val="clear" w:color="auto" w:fill="auto"/>
            <w:noWrap/>
            <w:vAlign w:val="bottom"/>
            <w:hideMark/>
          </w:tcPr>
          <w:p w14:paraId="028F1BEF"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13.72</w:t>
            </w:r>
          </w:p>
        </w:tc>
        <w:tc>
          <w:tcPr>
            <w:tcW w:w="1266" w:type="dxa"/>
            <w:tcBorders>
              <w:top w:val="nil"/>
              <w:left w:val="nil"/>
              <w:bottom w:val="single" w:sz="4" w:space="0" w:color="auto"/>
              <w:right w:val="single" w:sz="4" w:space="0" w:color="auto"/>
            </w:tcBorders>
            <w:shd w:val="clear" w:color="auto" w:fill="auto"/>
            <w:noWrap/>
            <w:vAlign w:val="bottom"/>
            <w:hideMark/>
          </w:tcPr>
          <w:p w14:paraId="472F644F"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14.54</w:t>
            </w:r>
          </w:p>
        </w:tc>
        <w:tc>
          <w:tcPr>
            <w:tcW w:w="1266" w:type="dxa"/>
            <w:tcBorders>
              <w:top w:val="nil"/>
              <w:left w:val="nil"/>
              <w:bottom w:val="single" w:sz="4" w:space="0" w:color="auto"/>
              <w:right w:val="single" w:sz="4" w:space="0" w:color="auto"/>
            </w:tcBorders>
            <w:shd w:val="clear" w:color="auto" w:fill="auto"/>
            <w:noWrap/>
            <w:vAlign w:val="bottom"/>
            <w:hideMark/>
          </w:tcPr>
          <w:p w14:paraId="0028054B"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15.32</w:t>
            </w:r>
          </w:p>
        </w:tc>
        <w:tc>
          <w:tcPr>
            <w:tcW w:w="1266" w:type="dxa"/>
            <w:tcBorders>
              <w:top w:val="nil"/>
              <w:left w:val="nil"/>
              <w:bottom w:val="single" w:sz="4" w:space="0" w:color="auto"/>
              <w:right w:val="single" w:sz="4" w:space="0" w:color="auto"/>
            </w:tcBorders>
            <w:shd w:val="clear" w:color="auto" w:fill="auto"/>
            <w:noWrap/>
            <w:vAlign w:val="bottom"/>
            <w:hideMark/>
          </w:tcPr>
          <w:p w14:paraId="1A5FC984"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16.03</w:t>
            </w:r>
          </w:p>
        </w:tc>
      </w:tr>
      <w:tr w:rsidR="003B537E" w:rsidRPr="003B537E" w14:paraId="78AA8B29" w14:textId="77777777" w:rsidTr="00F75ABC">
        <w:trPr>
          <w:trHeight w:val="273"/>
          <w:jc w:val="center"/>
        </w:trPr>
        <w:tc>
          <w:tcPr>
            <w:tcW w:w="1266" w:type="dxa"/>
            <w:vMerge/>
            <w:tcBorders>
              <w:top w:val="nil"/>
              <w:left w:val="single" w:sz="4" w:space="0" w:color="auto"/>
              <w:bottom w:val="single" w:sz="4" w:space="0" w:color="000000"/>
              <w:right w:val="single" w:sz="4" w:space="0" w:color="auto"/>
            </w:tcBorders>
            <w:vAlign w:val="center"/>
            <w:hideMark/>
          </w:tcPr>
          <w:p w14:paraId="2FAB4F20" w14:textId="77777777" w:rsidR="003B537E" w:rsidRPr="003B537E" w:rsidRDefault="003B537E" w:rsidP="003B537E">
            <w:pPr>
              <w:spacing w:after="0" w:line="240" w:lineRule="auto"/>
              <w:rPr>
                <w:rFonts w:ascii="Times New Roman" w:eastAsia="Times New Roman" w:hAnsi="Times New Roman" w:cs="Times New Roman"/>
                <w:color w:val="000000"/>
                <w:sz w:val="20"/>
                <w:szCs w:val="20"/>
              </w:rPr>
            </w:pPr>
          </w:p>
        </w:tc>
        <w:tc>
          <w:tcPr>
            <w:tcW w:w="1942" w:type="dxa"/>
            <w:tcBorders>
              <w:top w:val="nil"/>
              <w:left w:val="nil"/>
              <w:bottom w:val="single" w:sz="4" w:space="0" w:color="auto"/>
              <w:right w:val="single" w:sz="4" w:space="0" w:color="auto"/>
            </w:tcBorders>
            <w:shd w:val="clear" w:color="auto" w:fill="auto"/>
            <w:noWrap/>
            <w:vAlign w:val="bottom"/>
            <w:hideMark/>
          </w:tcPr>
          <w:p w14:paraId="5A075085" w14:textId="77777777" w:rsidR="003B537E" w:rsidRPr="003B537E" w:rsidRDefault="003B537E" w:rsidP="003B537E">
            <w:pPr>
              <w:spacing w:after="0" w:line="240" w:lineRule="auto"/>
              <w:jc w:val="center"/>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min</w:t>
            </w:r>
          </w:p>
        </w:tc>
        <w:tc>
          <w:tcPr>
            <w:tcW w:w="1266" w:type="dxa"/>
            <w:tcBorders>
              <w:top w:val="nil"/>
              <w:left w:val="nil"/>
              <w:bottom w:val="single" w:sz="4" w:space="0" w:color="auto"/>
              <w:right w:val="single" w:sz="4" w:space="0" w:color="auto"/>
            </w:tcBorders>
            <w:shd w:val="clear" w:color="auto" w:fill="auto"/>
            <w:noWrap/>
            <w:vAlign w:val="bottom"/>
            <w:hideMark/>
          </w:tcPr>
          <w:p w14:paraId="65A8EC9C"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13.14</w:t>
            </w:r>
          </w:p>
        </w:tc>
        <w:tc>
          <w:tcPr>
            <w:tcW w:w="1266" w:type="dxa"/>
            <w:tcBorders>
              <w:top w:val="nil"/>
              <w:left w:val="nil"/>
              <w:bottom w:val="single" w:sz="4" w:space="0" w:color="auto"/>
              <w:right w:val="single" w:sz="4" w:space="0" w:color="auto"/>
            </w:tcBorders>
            <w:shd w:val="clear" w:color="auto" w:fill="auto"/>
            <w:noWrap/>
            <w:vAlign w:val="bottom"/>
            <w:hideMark/>
          </w:tcPr>
          <w:p w14:paraId="1C8A04E6"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13.26</w:t>
            </w:r>
          </w:p>
        </w:tc>
        <w:tc>
          <w:tcPr>
            <w:tcW w:w="1266" w:type="dxa"/>
            <w:tcBorders>
              <w:top w:val="nil"/>
              <w:left w:val="nil"/>
              <w:bottom w:val="single" w:sz="4" w:space="0" w:color="auto"/>
              <w:right w:val="single" w:sz="4" w:space="0" w:color="auto"/>
            </w:tcBorders>
            <w:shd w:val="clear" w:color="auto" w:fill="auto"/>
            <w:noWrap/>
            <w:vAlign w:val="bottom"/>
            <w:hideMark/>
          </w:tcPr>
          <w:p w14:paraId="75EAB86E"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13.33</w:t>
            </w:r>
          </w:p>
        </w:tc>
        <w:tc>
          <w:tcPr>
            <w:tcW w:w="1266" w:type="dxa"/>
            <w:tcBorders>
              <w:top w:val="nil"/>
              <w:left w:val="nil"/>
              <w:bottom w:val="single" w:sz="4" w:space="0" w:color="auto"/>
              <w:right w:val="single" w:sz="4" w:space="0" w:color="auto"/>
            </w:tcBorders>
            <w:shd w:val="clear" w:color="auto" w:fill="auto"/>
            <w:noWrap/>
            <w:vAlign w:val="bottom"/>
            <w:hideMark/>
          </w:tcPr>
          <w:p w14:paraId="48B23BBD" w14:textId="77777777" w:rsidR="003B537E" w:rsidRPr="003B537E" w:rsidRDefault="003B537E" w:rsidP="003B537E">
            <w:pPr>
              <w:spacing w:after="0" w:line="240" w:lineRule="auto"/>
              <w:jc w:val="right"/>
              <w:rPr>
                <w:rFonts w:ascii="Times New Roman" w:eastAsia="Times New Roman" w:hAnsi="Times New Roman" w:cs="Times New Roman"/>
                <w:color w:val="000000"/>
                <w:sz w:val="20"/>
                <w:szCs w:val="20"/>
              </w:rPr>
            </w:pPr>
            <w:r w:rsidRPr="003B537E">
              <w:rPr>
                <w:rFonts w:ascii="Times New Roman" w:eastAsia="Times New Roman" w:hAnsi="Times New Roman" w:cs="Times New Roman"/>
                <w:color w:val="000000"/>
                <w:sz w:val="20"/>
                <w:szCs w:val="20"/>
              </w:rPr>
              <w:t>13.49</w:t>
            </w:r>
          </w:p>
        </w:tc>
      </w:tr>
    </w:tbl>
    <w:p w14:paraId="1C521DAF"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0E4E3BDA" w14:textId="77777777" w:rsidR="00F75ABC" w:rsidRDefault="00F75ABC" w:rsidP="005A2AE9">
      <w:pPr>
        <w:autoSpaceDE w:val="0"/>
        <w:autoSpaceDN w:val="0"/>
        <w:adjustRightInd w:val="0"/>
        <w:spacing w:after="0" w:line="240" w:lineRule="auto"/>
        <w:rPr>
          <w:rFonts w:ascii="Times New Roman" w:hAnsi="Times New Roman" w:cs="Times New Roman"/>
          <w:b/>
          <w:sz w:val="24"/>
          <w:szCs w:val="24"/>
          <w:u w:val="single"/>
        </w:rPr>
      </w:pPr>
    </w:p>
    <w:p w14:paraId="6A5AE126" w14:textId="77777777" w:rsidR="00F75ABC" w:rsidRDefault="00F75ABC" w:rsidP="005A2AE9">
      <w:pPr>
        <w:autoSpaceDE w:val="0"/>
        <w:autoSpaceDN w:val="0"/>
        <w:adjustRightInd w:val="0"/>
        <w:spacing w:after="0" w:line="240" w:lineRule="auto"/>
        <w:rPr>
          <w:rFonts w:ascii="Times New Roman" w:hAnsi="Times New Roman" w:cs="Times New Roman"/>
          <w:b/>
          <w:sz w:val="24"/>
          <w:szCs w:val="24"/>
          <w:u w:val="single"/>
        </w:rPr>
      </w:pPr>
    </w:p>
    <w:p w14:paraId="3B7C6F88" w14:textId="77777777" w:rsidR="00F75ABC" w:rsidRDefault="00F75ABC" w:rsidP="005A2AE9">
      <w:pPr>
        <w:autoSpaceDE w:val="0"/>
        <w:autoSpaceDN w:val="0"/>
        <w:adjustRightInd w:val="0"/>
        <w:spacing w:after="0" w:line="240" w:lineRule="auto"/>
        <w:rPr>
          <w:rFonts w:ascii="Times New Roman" w:hAnsi="Times New Roman" w:cs="Times New Roman"/>
          <w:b/>
          <w:sz w:val="24"/>
          <w:szCs w:val="24"/>
          <w:u w:val="single"/>
        </w:rPr>
      </w:pPr>
    </w:p>
    <w:p w14:paraId="7D5A1AAA" w14:textId="392926D9" w:rsidR="005A2AE9" w:rsidRPr="00A9251F" w:rsidRDefault="005A2AE9" w:rsidP="005A2AE9">
      <w:pPr>
        <w:autoSpaceDE w:val="0"/>
        <w:autoSpaceDN w:val="0"/>
        <w:adjustRightInd w:val="0"/>
        <w:spacing w:after="0" w:line="240" w:lineRule="auto"/>
        <w:rPr>
          <w:rFonts w:ascii="Times New Roman" w:hAnsi="Times New Roman" w:cs="Times New Roman"/>
          <w:b/>
          <w:sz w:val="24"/>
          <w:szCs w:val="24"/>
          <w:u w:val="single"/>
        </w:rPr>
      </w:pPr>
      <w:r w:rsidRPr="006D151A">
        <w:rPr>
          <w:rFonts w:ascii="Times New Roman" w:hAnsi="Times New Roman" w:cs="Times New Roman"/>
          <w:b/>
          <w:sz w:val="24"/>
          <w:szCs w:val="24"/>
          <w:u w:val="single"/>
        </w:rPr>
        <w:lastRenderedPageBreak/>
        <w:t>S.4 Physiological Model Results</w:t>
      </w:r>
    </w:p>
    <w:p w14:paraId="5681F8E5" w14:textId="2E3415B6" w:rsidR="00A9251F" w:rsidRDefault="00A9251F" w:rsidP="005A2AE9">
      <w:pPr>
        <w:autoSpaceDE w:val="0"/>
        <w:autoSpaceDN w:val="0"/>
        <w:adjustRightInd w:val="0"/>
        <w:spacing w:after="0" w:line="240" w:lineRule="auto"/>
        <w:rPr>
          <w:rFonts w:ascii="Times New Roman" w:hAnsi="Times New Roman" w:cs="Times New Roman"/>
          <w:sz w:val="24"/>
          <w:szCs w:val="24"/>
        </w:rPr>
      </w:pPr>
      <w:r w:rsidRPr="00A9251F">
        <w:rPr>
          <w:noProof/>
        </w:rPr>
        <w:drawing>
          <wp:inline distT="0" distB="0" distL="0" distR="0" wp14:anchorId="3941E5BD" wp14:editId="584010DD">
            <wp:extent cx="5943600" cy="3219353"/>
            <wp:effectExtent l="0" t="0" r="0" b="6985"/>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19353"/>
                    </a:xfrm>
                    <a:prstGeom prst="rect">
                      <a:avLst/>
                    </a:prstGeom>
                    <a:noFill/>
                    <a:ln>
                      <a:noFill/>
                    </a:ln>
                  </pic:spPr>
                </pic:pic>
              </a:graphicData>
            </a:graphic>
          </wp:inline>
        </w:drawing>
      </w:r>
    </w:p>
    <w:p w14:paraId="04BDF867" w14:textId="7C12BF1A" w:rsidR="005A2AE9" w:rsidRPr="0022502B" w:rsidRDefault="005A2AE9" w:rsidP="005A2AE9">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Figure S.17</w:t>
      </w:r>
      <w:r w:rsidRPr="0022502B">
        <w:rPr>
          <w:rFonts w:ascii="Times New Roman" w:hAnsi="Times New Roman" w:cs="Times New Roman"/>
          <w:b/>
          <w:sz w:val="24"/>
          <w:szCs w:val="24"/>
        </w:rPr>
        <w:t xml:space="preserve">. </w:t>
      </w:r>
      <w:r>
        <w:rPr>
          <w:rFonts w:ascii="Times New Roman" w:hAnsi="Times New Roman" w:cs="Times New Roman"/>
          <w:sz w:val="24"/>
          <w:szCs w:val="24"/>
        </w:rPr>
        <w:t>Pore fluid velocity (a, d), pore fluid pressure (b,</w:t>
      </w:r>
      <w:r w:rsidR="00E811A5">
        <w:rPr>
          <w:rFonts w:ascii="Times New Roman" w:hAnsi="Times New Roman" w:cs="Times New Roman"/>
          <w:sz w:val="24"/>
          <w:szCs w:val="24"/>
        </w:rPr>
        <w:t xml:space="preserve"> e</w:t>
      </w:r>
      <w:r>
        <w:rPr>
          <w:rFonts w:ascii="Times New Roman" w:hAnsi="Times New Roman" w:cs="Times New Roman"/>
          <w:sz w:val="24"/>
          <w:szCs w:val="24"/>
        </w:rPr>
        <w:t>), and solid matrix displacement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xml:space="preserve">) results for native lobule model when physiological pressure </w:t>
      </w:r>
      <w:r w:rsidRPr="00B712D6">
        <w:rPr>
          <w:rFonts w:ascii="Times New Roman" w:hAnsi="Times New Roman" w:cs="Times New Roman"/>
          <w:sz w:val="24"/>
          <w:szCs w:val="24"/>
        </w:rPr>
        <w:t>gradients (Table S.3) are</w:t>
      </w:r>
      <w:r>
        <w:rPr>
          <w:rFonts w:ascii="Times New Roman" w:hAnsi="Times New Roman" w:cs="Times New Roman"/>
          <w:sz w:val="24"/>
          <w:szCs w:val="24"/>
        </w:rPr>
        <w:t xml:space="preserve"> used as boundary conditions on the pre-terminal PV, terminal PV, and CV surfaces.</w:t>
      </w:r>
    </w:p>
    <w:p w14:paraId="06EF38A6"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225CF8BF"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63BF72F4" w14:textId="7DEC63A6" w:rsidR="005A2AE9" w:rsidRDefault="00A9251F" w:rsidP="005A2AE9">
      <w:pPr>
        <w:autoSpaceDE w:val="0"/>
        <w:autoSpaceDN w:val="0"/>
        <w:adjustRightInd w:val="0"/>
        <w:spacing w:after="0" w:line="240" w:lineRule="auto"/>
        <w:rPr>
          <w:rFonts w:ascii="Times New Roman" w:hAnsi="Times New Roman" w:cs="Times New Roman"/>
          <w:sz w:val="24"/>
          <w:szCs w:val="24"/>
        </w:rPr>
      </w:pPr>
      <w:r w:rsidRPr="00A9251F">
        <w:rPr>
          <w:noProof/>
        </w:rPr>
        <w:drawing>
          <wp:inline distT="0" distB="0" distL="0" distR="0" wp14:anchorId="08EDBA90" wp14:editId="6AEF61CD">
            <wp:extent cx="5943600" cy="3219353"/>
            <wp:effectExtent l="0" t="0" r="0" b="6985"/>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19353"/>
                    </a:xfrm>
                    <a:prstGeom prst="rect">
                      <a:avLst/>
                    </a:prstGeom>
                    <a:noFill/>
                    <a:ln>
                      <a:noFill/>
                    </a:ln>
                  </pic:spPr>
                </pic:pic>
              </a:graphicData>
            </a:graphic>
          </wp:inline>
        </w:drawing>
      </w:r>
    </w:p>
    <w:p w14:paraId="42A9E3FD"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Figure S.18</w:t>
      </w:r>
      <w:r w:rsidRPr="0022502B">
        <w:rPr>
          <w:rFonts w:ascii="Times New Roman" w:hAnsi="Times New Roman" w:cs="Times New Roman"/>
          <w:b/>
          <w:sz w:val="24"/>
          <w:szCs w:val="24"/>
        </w:rPr>
        <w:t xml:space="preserve">. </w:t>
      </w:r>
      <w:r>
        <w:rPr>
          <w:rFonts w:ascii="Times New Roman" w:hAnsi="Times New Roman" w:cs="Times New Roman"/>
          <w:sz w:val="24"/>
          <w:szCs w:val="24"/>
        </w:rPr>
        <w:t>Void ratio (</w:t>
      </w:r>
      <w:proofErr w:type="spellStart"/>
      <w:r>
        <w:rPr>
          <w:rFonts w:ascii="Times New Roman" w:hAnsi="Times New Roman" w:cs="Times New Roman"/>
          <w:sz w:val="24"/>
          <w:szCs w:val="24"/>
        </w:rPr>
        <w:t>a,d</w:t>
      </w:r>
      <w:proofErr w:type="spellEnd"/>
      <w:r>
        <w:rPr>
          <w:rFonts w:ascii="Times New Roman" w:hAnsi="Times New Roman" w:cs="Times New Roman"/>
          <w:sz w:val="24"/>
          <w:szCs w:val="24"/>
        </w:rPr>
        <w:t>), maximum principal strain (</w:t>
      </w:r>
      <w:proofErr w:type="spellStart"/>
      <w:r>
        <w:rPr>
          <w:rFonts w:ascii="Times New Roman" w:hAnsi="Times New Roman" w:cs="Times New Roman"/>
          <w:sz w:val="24"/>
          <w:szCs w:val="24"/>
        </w:rPr>
        <w:t>b,e</w:t>
      </w:r>
      <w:proofErr w:type="spellEnd"/>
      <w:r>
        <w:rPr>
          <w:rFonts w:ascii="Times New Roman" w:hAnsi="Times New Roman" w:cs="Times New Roman"/>
          <w:sz w:val="24"/>
          <w:szCs w:val="24"/>
        </w:rPr>
        <w:t>), and von Mises stress (</w:t>
      </w:r>
      <w:proofErr w:type="spellStart"/>
      <w:r>
        <w:rPr>
          <w:rFonts w:ascii="Times New Roman" w:hAnsi="Times New Roman" w:cs="Times New Roman"/>
          <w:sz w:val="24"/>
          <w:szCs w:val="24"/>
        </w:rPr>
        <w:t>c,f</w:t>
      </w:r>
      <w:proofErr w:type="spellEnd"/>
      <w:r>
        <w:rPr>
          <w:rFonts w:ascii="Times New Roman" w:hAnsi="Times New Roman" w:cs="Times New Roman"/>
          <w:sz w:val="24"/>
          <w:szCs w:val="24"/>
        </w:rPr>
        <w:t xml:space="preserve">) results for native lobule model when physiological pressure </w:t>
      </w:r>
      <w:r w:rsidRPr="00B712D6">
        <w:rPr>
          <w:rFonts w:ascii="Times New Roman" w:hAnsi="Times New Roman" w:cs="Times New Roman"/>
          <w:sz w:val="24"/>
          <w:szCs w:val="24"/>
        </w:rPr>
        <w:t>gradients (Table S.3) are</w:t>
      </w:r>
      <w:r>
        <w:rPr>
          <w:rFonts w:ascii="Times New Roman" w:hAnsi="Times New Roman" w:cs="Times New Roman"/>
          <w:sz w:val="24"/>
          <w:szCs w:val="24"/>
        </w:rPr>
        <w:t xml:space="preserve"> used as boundary conditions on the pre-terminal PV, terminal PV, and CV surfaces.</w:t>
      </w:r>
    </w:p>
    <w:p w14:paraId="0A9C4997" w14:textId="3A5E2263" w:rsidR="005A2AE9" w:rsidRPr="00870DB5" w:rsidRDefault="005A2AE9" w:rsidP="005A2AE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sz w:val="24"/>
          <w:szCs w:val="24"/>
        </w:rPr>
        <w:lastRenderedPageBreak/>
        <w:t xml:space="preserve">Table S.3 </w:t>
      </w:r>
      <w:r>
        <w:rPr>
          <w:rFonts w:ascii="Times New Roman" w:hAnsi="Times New Roman" w:cs="Times New Roman"/>
          <w:sz w:val="24"/>
          <w:szCs w:val="24"/>
        </w:rPr>
        <w:t>Physiological pressure gradients in pre-</w:t>
      </w:r>
      <w:proofErr w:type="spellStart"/>
      <w:r>
        <w:rPr>
          <w:rFonts w:ascii="Times New Roman" w:hAnsi="Times New Roman" w:cs="Times New Roman"/>
          <w:sz w:val="24"/>
          <w:szCs w:val="24"/>
        </w:rPr>
        <w:t>tPV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tPV</w:t>
      </w:r>
      <w:proofErr w:type="spellEnd"/>
      <w:r>
        <w:rPr>
          <w:rFonts w:ascii="Times New Roman" w:hAnsi="Times New Roman" w:cs="Times New Roman"/>
          <w:sz w:val="24"/>
          <w:szCs w:val="24"/>
        </w:rPr>
        <w:t>, and CV were</w:t>
      </w:r>
      <w:r w:rsidRPr="00870DB5">
        <w:rPr>
          <w:rFonts w:ascii="Times New Roman" w:hAnsi="Times New Roman" w:cs="Times New Roman"/>
          <w:sz w:val="24"/>
          <w:szCs w:val="24"/>
        </w:rPr>
        <w:t xml:space="preserve"> </w:t>
      </w:r>
      <w:r w:rsidR="00E811A5">
        <w:rPr>
          <w:rFonts w:ascii="Times New Roman" w:hAnsi="Times New Roman" w:cs="Times New Roman"/>
          <w:sz w:val="24"/>
          <w:szCs w:val="24"/>
        </w:rPr>
        <w:t>estimated from (</w:t>
      </w:r>
      <w:proofErr w:type="spellStart"/>
      <w:r w:rsidR="00E811A5">
        <w:rPr>
          <w:rFonts w:ascii="Times New Roman" w:hAnsi="Times New Roman" w:cs="Times New Roman"/>
          <w:sz w:val="24"/>
          <w:szCs w:val="24"/>
        </w:rPr>
        <w:t>Debbaut</w:t>
      </w:r>
      <w:proofErr w:type="spellEnd"/>
      <w:r w:rsidR="00E811A5">
        <w:rPr>
          <w:rFonts w:ascii="Times New Roman" w:hAnsi="Times New Roman" w:cs="Times New Roman"/>
          <w:sz w:val="24"/>
          <w:szCs w:val="24"/>
        </w:rPr>
        <w:t xml:space="preserve"> et al., 2012) and (Oda et al., 2003)</w:t>
      </w:r>
      <w:r>
        <w:rPr>
          <w:rFonts w:ascii="Times New Roman" w:hAnsi="Times New Roman" w:cs="Times New Roman"/>
          <w:sz w:val="24"/>
          <w:szCs w:val="24"/>
        </w:rPr>
        <w:t xml:space="preserve"> and used as lobule boundary conditions for model validation. </w:t>
      </w:r>
    </w:p>
    <w:tbl>
      <w:tblPr>
        <w:tblStyle w:val="TableGrid"/>
        <w:tblW w:w="0" w:type="auto"/>
        <w:jc w:val="center"/>
        <w:tblLook w:val="04A0" w:firstRow="1" w:lastRow="0" w:firstColumn="1" w:lastColumn="0" w:noHBand="0" w:noVBand="1"/>
      </w:tblPr>
      <w:tblGrid>
        <w:gridCol w:w="1300"/>
        <w:gridCol w:w="1930"/>
        <w:gridCol w:w="1300"/>
      </w:tblGrid>
      <w:tr w:rsidR="005A2AE9" w:rsidRPr="00EC0BE9" w14:paraId="7DEA1881" w14:textId="77777777" w:rsidTr="00786303">
        <w:trPr>
          <w:trHeight w:val="264"/>
          <w:jc w:val="center"/>
        </w:trPr>
        <w:tc>
          <w:tcPr>
            <w:tcW w:w="1300" w:type="dxa"/>
            <w:vMerge w:val="restart"/>
            <w:hideMark/>
          </w:tcPr>
          <w:p w14:paraId="28BFCFD1" w14:textId="77777777" w:rsidR="005A2AE9" w:rsidRPr="00EC0BE9" w:rsidRDefault="005A2AE9" w:rsidP="00786303">
            <w:pPr>
              <w:autoSpaceDE w:val="0"/>
              <w:autoSpaceDN w:val="0"/>
              <w:adjustRightInd w:val="0"/>
              <w:rPr>
                <w:rFonts w:ascii="Times New Roman" w:hAnsi="Times New Roman" w:cs="Times New Roman"/>
                <w:b/>
                <w:bCs/>
                <w:sz w:val="24"/>
                <w:szCs w:val="24"/>
              </w:rPr>
            </w:pPr>
            <w:r w:rsidRPr="00EC0BE9">
              <w:rPr>
                <w:rFonts w:ascii="Times New Roman" w:hAnsi="Times New Roman" w:cs="Times New Roman"/>
                <w:b/>
                <w:bCs/>
                <w:sz w:val="24"/>
                <w:szCs w:val="24"/>
              </w:rPr>
              <w:t>Physio BC</w:t>
            </w:r>
            <w:r w:rsidRPr="00EC0BE9">
              <w:rPr>
                <w:rFonts w:ascii="Times New Roman" w:hAnsi="Times New Roman" w:cs="Times New Roman"/>
                <w:b/>
                <w:bCs/>
                <w:sz w:val="24"/>
                <w:szCs w:val="24"/>
              </w:rPr>
              <w:br/>
              <w:t>(mmHg)</w:t>
            </w:r>
          </w:p>
        </w:tc>
        <w:tc>
          <w:tcPr>
            <w:tcW w:w="1930" w:type="dxa"/>
            <w:noWrap/>
            <w:hideMark/>
          </w:tcPr>
          <w:p w14:paraId="619453F9" w14:textId="77777777" w:rsidR="005A2AE9" w:rsidRPr="00EC0BE9" w:rsidRDefault="00AA6B30" w:rsidP="00786303">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pre-</w:t>
            </w:r>
            <w:proofErr w:type="spellStart"/>
            <w:r>
              <w:rPr>
                <w:rFonts w:ascii="Times New Roman" w:hAnsi="Times New Roman" w:cs="Times New Roman"/>
                <w:b/>
                <w:bCs/>
                <w:sz w:val="24"/>
                <w:szCs w:val="24"/>
              </w:rPr>
              <w:t>t</w:t>
            </w:r>
            <w:r w:rsidR="005A2AE9" w:rsidRPr="00EC0BE9">
              <w:rPr>
                <w:rFonts w:ascii="Times New Roman" w:hAnsi="Times New Roman" w:cs="Times New Roman"/>
                <w:b/>
                <w:bCs/>
                <w:sz w:val="24"/>
                <w:szCs w:val="24"/>
              </w:rPr>
              <w:t>PV</w:t>
            </w:r>
            <w:proofErr w:type="spellEnd"/>
          </w:p>
        </w:tc>
        <w:tc>
          <w:tcPr>
            <w:tcW w:w="1300" w:type="dxa"/>
            <w:noWrap/>
            <w:hideMark/>
          </w:tcPr>
          <w:p w14:paraId="12666980" w14:textId="77777777" w:rsidR="005A2AE9" w:rsidRPr="00EC0BE9" w:rsidRDefault="005A2AE9" w:rsidP="00786303">
            <w:pPr>
              <w:autoSpaceDE w:val="0"/>
              <w:autoSpaceDN w:val="0"/>
              <w:adjustRightInd w:val="0"/>
              <w:rPr>
                <w:rFonts w:ascii="Times New Roman" w:hAnsi="Times New Roman" w:cs="Times New Roman"/>
                <w:sz w:val="24"/>
                <w:szCs w:val="24"/>
              </w:rPr>
            </w:pPr>
            <w:r w:rsidRPr="00EC0BE9">
              <w:rPr>
                <w:rFonts w:ascii="Times New Roman" w:hAnsi="Times New Roman" w:cs="Times New Roman"/>
                <w:sz w:val="24"/>
                <w:szCs w:val="24"/>
              </w:rPr>
              <w:t>2.93</w:t>
            </w:r>
          </w:p>
        </w:tc>
      </w:tr>
      <w:tr w:rsidR="005A2AE9" w:rsidRPr="00EC0BE9" w14:paraId="70777324" w14:textId="77777777" w:rsidTr="00786303">
        <w:trPr>
          <w:trHeight w:val="248"/>
          <w:jc w:val="center"/>
        </w:trPr>
        <w:tc>
          <w:tcPr>
            <w:tcW w:w="1300" w:type="dxa"/>
            <w:vMerge/>
            <w:hideMark/>
          </w:tcPr>
          <w:p w14:paraId="18BB183C" w14:textId="77777777" w:rsidR="005A2AE9" w:rsidRPr="00EC0BE9" w:rsidRDefault="005A2AE9" w:rsidP="00786303">
            <w:pPr>
              <w:autoSpaceDE w:val="0"/>
              <w:autoSpaceDN w:val="0"/>
              <w:adjustRightInd w:val="0"/>
              <w:rPr>
                <w:rFonts w:ascii="Times New Roman" w:hAnsi="Times New Roman" w:cs="Times New Roman"/>
                <w:b/>
                <w:bCs/>
                <w:sz w:val="24"/>
                <w:szCs w:val="24"/>
              </w:rPr>
            </w:pPr>
          </w:p>
        </w:tc>
        <w:tc>
          <w:tcPr>
            <w:tcW w:w="1930" w:type="dxa"/>
            <w:noWrap/>
            <w:hideMark/>
          </w:tcPr>
          <w:p w14:paraId="5C9D6394" w14:textId="77777777" w:rsidR="005A2AE9" w:rsidRPr="00EC0BE9" w:rsidRDefault="005A2AE9" w:rsidP="00786303">
            <w:pPr>
              <w:autoSpaceDE w:val="0"/>
              <w:autoSpaceDN w:val="0"/>
              <w:adjustRightInd w:val="0"/>
              <w:rPr>
                <w:rFonts w:ascii="Times New Roman" w:hAnsi="Times New Roman" w:cs="Times New Roman"/>
                <w:b/>
                <w:bCs/>
                <w:sz w:val="24"/>
                <w:szCs w:val="24"/>
              </w:rPr>
            </w:pPr>
            <w:proofErr w:type="spellStart"/>
            <w:r w:rsidRPr="00EC0BE9">
              <w:rPr>
                <w:rFonts w:ascii="Times New Roman" w:hAnsi="Times New Roman" w:cs="Times New Roman"/>
                <w:b/>
                <w:bCs/>
                <w:sz w:val="24"/>
                <w:szCs w:val="24"/>
              </w:rPr>
              <w:t>terminalPV</w:t>
            </w:r>
            <w:proofErr w:type="spellEnd"/>
          </w:p>
        </w:tc>
        <w:tc>
          <w:tcPr>
            <w:tcW w:w="1300" w:type="dxa"/>
            <w:noWrap/>
            <w:hideMark/>
          </w:tcPr>
          <w:p w14:paraId="1D01FDEF" w14:textId="77777777" w:rsidR="005A2AE9" w:rsidRPr="00EC0BE9" w:rsidRDefault="005A2AE9" w:rsidP="00786303">
            <w:pPr>
              <w:autoSpaceDE w:val="0"/>
              <w:autoSpaceDN w:val="0"/>
              <w:adjustRightInd w:val="0"/>
              <w:rPr>
                <w:rFonts w:ascii="Times New Roman" w:hAnsi="Times New Roman" w:cs="Times New Roman"/>
                <w:sz w:val="24"/>
                <w:szCs w:val="24"/>
              </w:rPr>
            </w:pPr>
            <w:r w:rsidRPr="00EC0BE9">
              <w:rPr>
                <w:rFonts w:ascii="Times New Roman" w:hAnsi="Times New Roman" w:cs="Times New Roman"/>
                <w:sz w:val="24"/>
                <w:szCs w:val="24"/>
              </w:rPr>
              <w:t>2.23</w:t>
            </w:r>
          </w:p>
        </w:tc>
      </w:tr>
      <w:tr w:rsidR="005A2AE9" w:rsidRPr="00EC0BE9" w14:paraId="0BF0247F" w14:textId="77777777" w:rsidTr="00786303">
        <w:trPr>
          <w:trHeight w:val="264"/>
          <w:jc w:val="center"/>
        </w:trPr>
        <w:tc>
          <w:tcPr>
            <w:tcW w:w="1300" w:type="dxa"/>
            <w:vMerge/>
            <w:hideMark/>
          </w:tcPr>
          <w:p w14:paraId="31892A8F" w14:textId="77777777" w:rsidR="005A2AE9" w:rsidRPr="00EC0BE9" w:rsidRDefault="005A2AE9" w:rsidP="00786303">
            <w:pPr>
              <w:autoSpaceDE w:val="0"/>
              <w:autoSpaceDN w:val="0"/>
              <w:adjustRightInd w:val="0"/>
              <w:rPr>
                <w:rFonts w:ascii="Times New Roman" w:hAnsi="Times New Roman" w:cs="Times New Roman"/>
                <w:b/>
                <w:bCs/>
                <w:sz w:val="24"/>
                <w:szCs w:val="24"/>
              </w:rPr>
            </w:pPr>
          </w:p>
        </w:tc>
        <w:tc>
          <w:tcPr>
            <w:tcW w:w="1930" w:type="dxa"/>
            <w:noWrap/>
            <w:hideMark/>
          </w:tcPr>
          <w:p w14:paraId="76327ACD" w14:textId="77777777" w:rsidR="005A2AE9" w:rsidRPr="00EC0BE9" w:rsidRDefault="005A2AE9" w:rsidP="00786303">
            <w:pPr>
              <w:autoSpaceDE w:val="0"/>
              <w:autoSpaceDN w:val="0"/>
              <w:adjustRightInd w:val="0"/>
              <w:rPr>
                <w:rFonts w:ascii="Times New Roman" w:hAnsi="Times New Roman" w:cs="Times New Roman"/>
                <w:b/>
                <w:bCs/>
                <w:sz w:val="24"/>
                <w:szCs w:val="24"/>
              </w:rPr>
            </w:pPr>
            <w:r w:rsidRPr="00EC0BE9">
              <w:rPr>
                <w:rFonts w:ascii="Times New Roman" w:hAnsi="Times New Roman" w:cs="Times New Roman"/>
                <w:b/>
                <w:bCs/>
                <w:sz w:val="24"/>
                <w:szCs w:val="24"/>
              </w:rPr>
              <w:t>CV</w:t>
            </w:r>
          </w:p>
        </w:tc>
        <w:tc>
          <w:tcPr>
            <w:tcW w:w="1300" w:type="dxa"/>
            <w:noWrap/>
            <w:hideMark/>
          </w:tcPr>
          <w:p w14:paraId="099DF5EC" w14:textId="77777777" w:rsidR="005A2AE9" w:rsidRPr="00EC0BE9" w:rsidRDefault="005A2AE9" w:rsidP="00786303">
            <w:pPr>
              <w:autoSpaceDE w:val="0"/>
              <w:autoSpaceDN w:val="0"/>
              <w:adjustRightInd w:val="0"/>
              <w:rPr>
                <w:rFonts w:ascii="Times New Roman" w:hAnsi="Times New Roman" w:cs="Times New Roman"/>
                <w:sz w:val="24"/>
                <w:szCs w:val="24"/>
              </w:rPr>
            </w:pPr>
            <w:r w:rsidRPr="00EC0BE9">
              <w:rPr>
                <w:rFonts w:ascii="Times New Roman" w:hAnsi="Times New Roman" w:cs="Times New Roman"/>
                <w:sz w:val="24"/>
                <w:szCs w:val="24"/>
              </w:rPr>
              <w:t>0</w:t>
            </w:r>
          </w:p>
        </w:tc>
      </w:tr>
      <w:tr w:rsidR="005A2AE9" w:rsidRPr="00EC0BE9" w14:paraId="39B42CD2" w14:textId="77777777" w:rsidTr="00786303">
        <w:trPr>
          <w:trHeight w:val="248"/>
          <w:jc w:val="center"/>
        </w:trPr>
        <w:tc>
          <w:tcPr>
            <w:tcW w:w="1300" w:type="dxa"/>
            <w:vMerge/>
            <w:hideMark/>
          </w:tcPr>
          <w:p w14:paraId="16B4D3BD" w14:textId="77777777" w:rsidR="005A2AE9" w:rsidRPr="00EC0BE9" w:rsidRDefault="005A2AE9" w:rsidP="00786303">
            <w:pPr>
              <w:autoSpaceDE w:val="0"/>
              <w:autoSpaceDN w:val="0"/>
              <w:adjustRightInd w:val="0"/>
              <w:rPr>
                <w:rFonts w:ascii="Times New Roman" w:hAnsi="Times New Roman" w:cs="Times New Roman"/>
                <w:b/>
                <w:bCs/>
                <w:sz w:val="24"/>
                <w:szCs w:val="24"/>
              </w:rPr>
            </w:pPr>
          </w:p>
        </w:tc>
        <w:tc>
          <w:tcPr>
            <w:tcW w:w="1930" w:type="dxa"/>
            <w:noWrap/>
            <w:hideMark/>
          </w:tcPr>
          <w:p w14:paraId="322BA498" w14:textId="77777777" w:rsidR="005A2AE9" w:rsidRPr="00EC0BE9" w:rsidRDefault="005A2AE9" w:rsidP="00786303">
            <w:pPr>
              <w:autoSpaceDE w:val="0"/>
              <w:autoSpaceDN w:val="0"/>
              <w:adjustRightInd w:val="0"/>
              <w:rPr>
                <w:rFonts w:ascii="Times New Roman" w:hAnsi="Times New Roman" w:cs="Times New Roman"/>
                <w:b/>
                <w:bCs/>
                <w:sz w:val="24"/>
                <w:szCs w:val="24"/>
              </w:rPr>
            </w:pPr>
            <w:r w:rsidRPr="00EC0BE9">
              <w:rPr>
                <w:rFonts w:ascii="Times New Roman" w:hAnsi="Times New Roman" w:cs="Times New Roman"/>
                <w:b/>
                <w:bCs/>
                <w:sz w:val="24"/>
                <w:szCs w:val="24"/>
              </w:rPr>
              <w:t>Base line P</w:t>
            </w:r>
          </w:p>
        </w:tc>
        <w:tc>
          <w:tcPr>
            <w:tcW w:w="1300" w:type="dxa"/>
            <w:noWrap/>
            <w:hideMark/>
          </w:tcPr>
          <w:p w14:paraId="4F563821" w14:textId="77777777" w:rsidR="005A2AE9" w:rsidRPr="00EC0BE9" w:rsidRDefault="005A2AE9" w:rsidP="00786303">
            <w:pPr>
              <w:autoSpaceDE w:val="0"/>
              <w:autoSpaceDN w:val="0"/>
              <w:adjustRightInd w:val="0"/>
              <w:rPr>
                <w:rFonts w:ascii="Times New Roman" w:hAnsi="Times New Roman" w:cs="Times New Roman"/>
                <w:sz w:val="24"/>
                <w:szCs w:val="24"/>
              </w:rPr>
            </w:pPr>
            <w:r w:rsidRPr="00EC0BE9">
              <w:rPr>
                <w:rFonts w:ascii="Times New Roman" w:hAnsi="Times New Roman" w:cs="Times New Roman"/>
                <w:sz w:val="24"/>
                <w:szCs w:val="24"/>
              </w:rPr>
              <w:t>1.47</w:t>
            </w:r>
          </w:p>
        </w:tc>
      </w:tr>
    </w:tbl>
    <w:p w14:paraId="50283E2B"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32E5D535"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In the physiological model, CV surface pressure was set to zero to serve as a fluid sink. Non-zero baseline CV pressure (1.47 mmHg) was subtracted from reported pressures in </w:t>
      </w:r>
      <w:r w:rsidRPr="00870DB5">
        <w:rPr>
          <w:rFonts w:ascii="Times New Roman" w:hAnsi="Times New Roman" w:cs="Times New Roman"/>
          <w:sz w:val="24"/>
          <w:szCs w:val="24"/>
        </w:rPr>
        <w:t>p</w:t>
      </w:r>
      <w:r>
        <w:rPr>
          <w:rFonts w:ascii="Times New Roman" w:hAnsi="Times New Roman" w:cs="Times New Roman"/>
          <w:sz w:val="24"/>
          <w:szCs w:val="24"/>
        </w:rPr>
        <w:t>re</w:t>
      </w:r>
      <w:r w:rsidRPr="00870DB5">
        <w:rPr>
          <w:rFonts w:ascii="Times New Roman" w:hAnsi="Times New Roman" w:cs="Times New Roman"/>
          <w:sz w:val="24"/>
          <w:szCs w:val="24"/>
        </w:rPr>
        <w:t>-</w:t>
      </w:r>
      <w:proofErr w:type="spellStart"/>
      <w:r w:rsidRPr="00870DB5">
        <w:rPr>
          <w:rFonts w:ascii="Times New Roman" w:hAnsi="Times New Roman" w:cs="Times New Roman"/>
          <w:sz w:val="24"/>
          <w:szCs w:val="24"/>
        </w:rPr>
        <w:t>tPV</w:t>
      </w:r>
      <w:proofErr w:type="spellEnd"/>
      <w:r>
        <w:rPr>
          <w:rFonts w:ascii="Times New Roman" w:hAnsi="Times New Roman" w:cs="Times New Roman"/>
          <w:sz w:val="24"/>
          <w:szCs w:val="24"/>
        </w:rPr>
        <w:t xml:space="preserve"> (4.4 mmHg)</w:t>
      </w:r>
      <w:r w:rsidRPr="00870DB5">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Times New Roman" w:hAnsi="Times New Roman" w:cs="Times New Roman"/>
          <w:sz w:val="24"/>
          <w:szCs w:val="24"/>
        </w:rPr>
        <w:t>tPV</w:t>
      </w:r>
      <w:proofErr w:type="spellEnd"/>
      <w:r>
        <w:rPr>
          <w:rFonts w:ascii="Times New Roman" w:hAnsi="Times New Roman" w:cs="Times New Roman"/>
          <w:sz w:val="24"/>
          <w:szCs w:val="24"/>
        </w:rPr>
        <w:t xml:space="preserve"> (3.7 mmHg), yielding the pressure gradients shown in Table S.3</w:t>
      </w:r>
      <w:r w:rsidRPr="00870DB5">
        <w:rPr>
          <w:rFonts w:ascii="Times New Roman" w:hAnsi="Times New Roman" w:cs="Times New Roman"/>
          <w:sz w:val="24"/>
          <w:szCs w:val="24"/>
        </w:rPr>
        <w:t>.</w:t>
      </w:r>
      <w:r>
        <w:rPr>
          <w:rFonts w:ascii="Times New Roman" w:hAnsi="Times New Roman" w:cs="Times New Roman"/>
          <w:sz w:val="24"/>
          <w:szCs w:val="24"/>
        </w:rPr>
        <w:t xml:space="preserve"> </w:t>
      </w:r>
    </w:p>
    <w:p w14:paraId="36312713" w14:textId="77777777" w:rsidR="005A2AE9" w:rsidRDefault="005A2AE9" w:rsidP="005A2AE9">
      <w:pPr>
        <w:autoSpaceDE w:val="0"/>
        <w:autoSpaceDN w:val="0"/>
        <w:adjustRightInd w:val="0"/>
        <w:spacing w:after="0" w:line="240" w:lineRule="auto"/>
        <w:jc w:val="center"/>
        <w:rPr>
          <w:rFonts w:ascii="Times New Roman" w:hAnsi="Times New Roman" w:cs="Times New Roman"/>
          <w:b/>
          <w:sz w:val="24"/>
          <w:szCs w:val="24"/>
        </w:rPr>
      </w:pPr>
    </w:p>
    <w:p w14:paraId="16B4CF0F" w14:textId="77777777" w:rsidR="005A2AE9" w:rsidRDefault="005A2AE9" w:rsidP="005A2AE9">
      <w:pPr>
        <w:autoSpaceDE w:val="0"/>
        <w:autoSpaceDN w:val="0"/>
        <w:adjustRightInd w:val="0"/>
        <w:spacing w:after="0" w:line="240" w:lineRule="auto"/>
        <w:jc w:val="center"/>
        <w:rPr>
          <w:rFonts w:ascii="Times New Roman" w:hAnsi="Times New Roman" w:cs="Times New Roman"/>
          <w:b/>
          <w:sz w:val="24"/>
          <w:szCs w:val="24"/>
        </w:rPr>
      </w:pPr>
    </w:p>
    <w:p w14:paraId="31782D0B" w14:textId="77777777" w:rsidR="005A2AE9" w:rsidRDefault="005A2AE9" w:rsidP="005A2AE9">
      <w:pPr>
        <w:autoSpaceDE w:val="0"/>
        <w:autoSpaceDN w:val="0"/>
        <w:adjustRightInd w:val="0"/>
        <w:spacing w:after="0" w:line="240" w:lineRule="auto"/>
        <w:jc w:val="center"/>
        <w:rPr>
          <w:rFonts w:ascii="Times New Roman" w:hAnsi="Times New Roman" w:cs="Times New Roman"/>
          <w:b/>
          <w:sz w:val="24"/>
          <w:szCs w:val="24"/>
        </w:rPr>
      </w:pPr>
    </w:p>
    <w:p w14:paraId="2EA0751C" w14:textId="76187875" w:rsidR="00A9251F" w:rsidRPr="00A9251F" w:rsidRDefault="005A2AE9" w:rsidP="00A9251F">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Table </w:t>
      </w:r>
      <w:proofErr w:type="gramStart"/>
      <w:r>
        <w:rPr>
          <w:rFonts w:ascii="Times New Roman" w:hAnsi="Times New Roman" w:cs="Times New Roman"/>
          <w:b/>
          <w:sz w:val="24"/>
          <w:szCs w:val="24"/>
        </w:rPr>
        <w:t xml:space="preserve">S.4  </w:t>
      </w:r>
      <w:r w:rsidRPr="00D31827">
        <w:rPr>
          <w:rFonts w:ascii="Times New Roman" w:hAnsi="Times New Roman" w:cs="Times New Roman"/>
          <w:sz w:val="24"/>
          <w:szCs w:val="24"/>
        </w:rPr>
        <w:t>Summary</w:t>
      </w:r>
      <w:proofErr w:type="gramEnd"/>
      <w:r w:rsidRPr="00D31827">
        <w:rPr>
          <w:rFonts w:ascii="Times New Roman" w:hAnsi="Times New Roman" w:cs="Times New Roman"/>
          <w:sz w:val="24"/>
          <w:szCs w:val="24"/>
        </w:rPr>
        <w:t xml:space="preserve"> </w:t>
      </w:r>
      <w:r>
        <w:rPr>
          <w:rFonts w:ascii="Times New Roman" w:hAnsi="Times New Roman" w:cs="Times New Roman"/>
          <w:sz w:val="24"/>
          <w:szCs w:val="24"/>
        </w:rPr>
        <w:t>of native lobule FE model results when physiological pressure gradients are used as boundary conditions on pre-</w:t>
      </w:r>
      <w:proofErr w:type="spellStart"/>
      <w:r>
        <w:rPr>
          <w:rFonts w:ascii="Times New Roman" w:hAnsi="Times New Roman" w:cs="Times New Roman"/>
          <w:sz w:val="24"/>
          <w:szCs w:val="24"/>
        </w:rPr>
        <w:t>tPV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tPV</w:t>
      </w:r>
      <w:proofErr w:type="spellEnd"/>
      <w:r>
        <w:rPr>
          <w:rFonts w:ascii="Times New Roman" w:hAnsi="Times New Roman" w:cs="Times New Roman"/>
          <w:sz w:val="24"/>
          <w:szCs w:val="24"/>
        </w:rPr>
        <w:t>, and CV surfaces.</w:t>
      </w:r>
    </w:p>
    <w:tbl>
      <w:tblPr>
        <w:tblW w:w="4688" w:type="dxa"/>
        <w:jc w:val="center"/>
        <w:tblInd w:w="103" w:type="dxa"/>
        <w:tblLook w:val="04A0" w:firstRow="1" w:lastRow="0" w:firstColumn="1" w:lastColumn="0" w:noHBand="0" w:noVBand="1"/>
      </w:tblPr>
      <w:tblGrid>
        <w:gridCol w:w="1328"/>
        <w:gridCol w:w="1328"/>
        <w:gridCol w:w="2032"/>
      </w:tblGrid>
      <w:tr w:rsidR="00A9251F" w:rsidRPr="00F75ABC" w14:paraId="00A92CFA" w14:textId="77777777" w:rsidTr="00F75ABC">
        <w:trPr>
          <w:trHeight w:val="202"/>
          <w:jc w:val="center"/>
        </w:trPr>
        <w:tc>
          <w:tcPr>
            <w:tcW w:w="1328" w:type="dxa"/>
            <w:vMerge w:val="restart"/>
            <w:tcBorders>
              <w:top w:val="single" w:sz="4" w:space="0" w:color="auto"/>
              <w:left w:val="single" w:sz="4" w:space="0" w:color="auto"/>
              <w:bottom w:val="single" w:sz="4" w:space="0" w:color="000000"/>
              <w:right w:val="nil"/>
            </w:tcBorders>
            <w:shd w:val="clear" w:color="auto" w:fill="auto"/>
            <w:noWrap/>
            <w:hideMark/>
          </w:tcPr>
          <w:p w14:paraId="013AA0EB" w14:textId="77777777" w:rsidR="00F75ABC" w:rsidRPr="00F75ABC" w:rsidRDefault="00A9251F" w:rsidP="00A9251F">
            <w:pPr>
              <w:spacing w:after="0" w:line="240" w:lineRule="auto"/>
              <w:jc w:val="center"/>
              <w:rPr>
                <w:rFonts w:ascii="Times New Roman" w:eastAsia="Times New Roman" w:hAnsi="Times New Roman" w:cs="Times New Roman"/>
                <w:b/>
                <w:bCs/>
                <w:color w:val="000000"/>
              </w:rPr>
            </w:pPr>
            <w:r w:rsidRPr="00F75ABC">
              <w:rPr>
                <w:rFonts w:ascii="Times New Roman" w:eastAsia="Times New Roman" w:hAnsi="Times New Roman" w:cs="Times New Roman"/>
                <w:b/>
                <w:bCs/>
                <w:color w:val="000000"/>
              </w:rPr>
              <w:t xml:space="preserve">S </w:t>
            </w:r>
          </w:p>
          <w:p w14:paraId="5CB99015" w14:textId="413C0634" w:rsidR="00A9251F" w:rsidRPr="00F75ABC" w:rsidRDefault="00A9251F" w:rsidP="00A9251F">
            <w:pPr>
              <w:spacing w:after="0" w:line="240" w:lineRule="auto"/>
              <w:jc w:val="center"/>
              <w:rPr>
                <w:rFonts w:ascii="Times New Roman" w:eastAsia="Times New Roman" w:hAnsi="Times New Roman" w:cs="Times New Roman"/>
                <w:b/>
                <w:bCs/>
                <w:color w:val="000000"/>
              </w:rPr>
            </w:pPr>
            <w:r w:rsidRPr="00F75ABC">
              <w:rPr>
                <w:rFonts w:ascii="Times New Roman" w:eastAsia="Times New Roman" w:hAnsi="Times New Roman" w:cs="Times New Roman"/>
                <w:b/>
                <w:bCs/>
                <w:color w:val="000000"/>
              </w:rPr>
              <w:t>(Pa)</w:t>
            </w:r>
          </w:p>
        </w:tc>
        <w:tc>
          <w:tcPr>
            <w:tcW w:w="1328" w:type="dxa"/>
            <w:tcBorders>
              <w:top w:val="single" w:sz="4" w:space="0" w:color="auto"/>
              <w:left w:val="single" w:sz="4" w:space="0" w:color="auto"/>
              <w:bottom w:val="single" w:sz="4" w:space="0" w:color="auto"/>
              <w:right w:val="single" w:sz="4" w:space="0" w:color="auto"/>
            </w:tcBorders>
            <w:shd w:val="clear" w:color="auto" w:fill="auto"/>
            <w:noWrap/>
            <w:hideMark/>
          </w:tcPr>
          <w:p w14:paraId="55D95875" w14:textId="77777777" w:rsidR="00A9251F" w:rsidRPr="00F75ABC" w:rsidRDefault="00A9251F" w:rsidP="00A9251F">
            <w:pPr>
              <w:spacing w:after="0" w:line="240" w:lineRule="auto"/>
              <w:jc w:val="center"/>
              <w:rPr>
                <w:rFonts w:ascii="Times New Roman" w:eastAsia="Times New Roman" w:hAnsi="Times New Roman" w:cs="Times New Roman"/>
                <w:color w:val="000000"/>
              </w:rPr>
            </w:pPr>
            <w:proofErr w:type="spellStart"/>
            <w:r w:rsidRPr="00F75ABC">
              <w:rPr>
                <w:rFonts w:ascii="Times New Roman" w:eastAsia="Times New Roman" w:hAnsi="Times New Roman" w:cs="Times New Roman"/>
                <w:color w:val="000000"/>
              </w:rPr>
              <w:t>ave</w:t>
            </w:r>
            <w:proofErr w:type="spellEnd"/>
          </w:p>
        </w:tc>
        <w:tc>
          <w:tcPr>
            <w:tcW w:w="2032" w:type="dxa"/>
            <w:tcBorders>
              <w:top w:val="single" w:sz="4" w:space="0" w:color="auto"/>
              <w:left w:val="nil"/>
              <w:bottom w:val="single" w:sz="4" w:space="0" w:color="auto"/>
              <w:right w:val="single" w:sz="4" w:space="0" w:color="auto"/>
            </w:tcBorders>
            <w:shd w:val="clear" w:color="auto" w:fill="auto"/>
            <w:noWrap/>
            <w:vAlign w:val="bottom"/>
            <w:hideMark/>
          </w:tcPr>
          <w:p w14:paraId="0E2370C0"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70.45</w:t>
            </w:r>
          </w:p>
        </w:tc>
      </w:tr>
      <w:tr w:rsidR="00A9251F" w:rsidRPr="00F75ABC" w14:paraId="3B6CE974" w14:textId="77777777" w:rsidTr="00F75ABC">
        <w:trPr>
          <w:trHeight w:val="202"/>
          <w:jc w:val="center"/>
        </w:trPr>
        <w:tc>
          <w:tcPr>
            <w:tcW w:w="1328" w:type="dxa"/>
            <w:vMerge/>
            <w:tcBorders>
              <w:top w:val="single" w:sz="4" w:space="0" w:color="auto"/>
              <w:left w:val="single" w:sz="4" w:space="0" w:color="auto"/>
              <w:bottom w:val="single" w:sz="4" w:space="0" w:color="000000"/>
              <w:right w:val="nil"/>
            </w:tcBorders>
            <w:vAlign w:val="center"/>
            <w:hideMark/>
          </w:tcPr>
          <w:p w14:paraId="752F2146"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2C1C6BF3"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max</w:t>
            </w:r>
          </w:p>
        </w:tc>
        <w:tc>
          <w:tcPr>
            <w:tcW w:w="2032" w:type="dxa"/>
            <w:tcBorders>
              <w:top w:val="nil"/>
              <w:left w:val="nil"/>
              <w:bottom w:val="single" w:sz="4" w:space="0" w:color="auto"/>
              <w:right w:val="single" w:sz="4" w:space="0" w:color="auto"/>
            </w:tcBorders>
            <w:shd w:val="clear" w:color="auto" w:fill="auto"/>
            <w:noWrap/>
            <w:vAlign w:val="bottom"/>
            <w:hideMark/>
          </w:tcPr>
          <w:p w14:paraId="59660F7C"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105.59</w:t>
            </w:r>
          </w:p>
        </w:tc>
      </w:tr>
      <w:tr w:rsidR="00A9251F" w:rsidRPr="00F75ABC" w14:paraId="0670064B" w14:textId="77777777" w:rsidTr="00F75ABC">
        <w:trPr>
          <w:trHeight w:val="202"/>
          <w:jc w:val="center"/>
        </w:trPr>
        <w:tc>
          <w:tcPr>
            <w:tcW w:w="1328" w:type="dxa"/>
            <w:vMerge/>
            <w:tcBorders>
              <w:top w:val="single" w:sz="4" w:space="0" w:color="auto"/>
              <w:left w:val="single" w:sz="4" w:space="0" w:color="auto"/>
              <w:bottom w:val="single" w:sz="4" w:space="0" w:color="000000"/>
              <w:right w:val="nil"/>
            </w:tcBorders>
            <w:vAlign w:val="center"/>
            <w:hideMark/>
          </w:tcPr>
          <w:p w14:paraId="5C44E613"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5A3B460F"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min</w:t>
            </w:r>
          </w:p>
        </w:tc>
        <w:tc>
          <w:tcPr>
            <w:tcW w:w="2032" w:type="dxa"/>
            <w:tcBorders>
              <w:top w:val="nil"/>
              <w:left w:val="nil"/>
              <w:bottom w:val="single" w:sz="4" w:space="0" w:color="auto"/>
              <w:right w:val="single" w:sz="4" w:space="0" w:color="auto"/>
            </w:tcBorders>
            <w:shd w:val="clear" w:color="auto" w:fill="auto"/>
            <w:noWrap/>
            <w:vAlign w:val="bottom"/>
            <w:hideMark/>
          </w:tcPr>
          <w:p w14:paraId="2EFBA184"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36.746</w:t>
            </w:r>
          </w:p>
        </w:tc>
      </w:tr>
      <w:tr w:rsidR="00A9251F" w:rsidRPr="00F75ABC" w14:paraId="4DAE05C4" w14:textId="77777777" w:rsidTr="00F75ABC">
        <w:trPr>
          <w:trHeight w:val="202"/>
          <w:jc w:val="center"/>
        </w:trPr>
        <w:tc>
          <w:tcPr>
            <w:tcW w:w="1328" w:type="dxa"/>
            <w:vMerge w:val="restart"/>
            <w:tcBorders>
              <w:top w:val="nil"/>
              <w:left w:val="single" w:sz="4" w:space="0" w:color="auto"/>
              <w:bottom w:val="single" w:sz="4" w:space="0" w:color="000000"/>
              <w:right w:val="nil"/>
            </w:tcBorders>
            <w:shd w:val="clear" w:color="auto" w:fill="auto"/>
            <w:noWrap/>
            <w:hideMark/>
          </w:tcPr>
          <w:p w14:paraId="12AE2DB6" w14:textId="77777777" w:rsidR="00A9251F" w:rsidRPr="00F75ABC" w:rsidRDefault="00A9251F" w:rsidP="00A9251F">
            <w:pPr>
              <w:spacing w:after="0" w:line="240" w:lineRule="auto"/>
              <w:jc w:val="center"/>
              <w:rPr>
                <w:rFonts w:ascii="Times New Roman" w:eastAsia="Times New Roman" w:hAnsi="Times New Roman" w:cs="Times New Roman"/>
                <w:b/>
                <w:bCs/>
                <w:color w:val="000000"/>
              </w:rPr>
            </w:pPr>
            <w:r w:rsidRPr="00F75ABC">
              <w:rPr>
                <w:rFonts w:ascii="Times New Roman" w:eastAsia="Times New Roman" w:hAnsi="Times New Roman" w:cs="Times New Roman"/>
                <w:b/>
                <w:bCs/>
                <w:color w:val="000000"/>
              </w:rPr>
              <w:t>POR (mmHg)</w:t>
            </w:r>
          </w:p>
        </w:tc>
        <w:tc>
          <w:tcPr>
            <w:tcW w:w="1328" w:type="dxa"/>
            <w:tcBorders>
              <w:top w:val="nil"/>
              <w:left w:val="single" w:sz="4" w:space="0" w:color="auto"/>
              <w:bottom w:val="single" w:sz="4" w:space="0" w:color="auto"/>
              <w:right w:val="single" w:sz="4" w:space="0" w:color="auto"/>
            </w:tcBorders>
            <w:shd w:val="clear" w:color="auto" w:fill="auto"/>
            <w:noWrap/>
            <w:hideMark/>
          </w:tcPr>
          <w:p w14:paraId="3F1C5704" w14:textId="77777777" w:rsidR="00A9251F" w:rsidRPr="00F75ABC" w:rsidRDefault="00A9251F" w:rsidP="00A9251F">
            <w:pPr>
              <w:spacing w:after="0" w:line="240" w:lineRule="auto"/>
              <w:jc w:val="center"/>
              <w:rPr>
                <w:rFonts w:ascii="Times New Roman" w:eastAsia="Times New Roman" w:hAnsi="Times New Roman" w:cs="Times New Roman"/>
                <w:color w:val="000000"/>
              </w:rPr>
            </w:pPr>
            <w:proofErr w:type="spellStart"/>
            <w:r w:rsidRPr="00F75ABC">
              <w:rPr>
                <w:rFonts w:ascii="Times New Roman" w:eastAsia="Times New Roman" w:hAnsi="Times New Roman" w:cs="Times New Roman"/>
                <w:color w:val="000000"/>
              </w:rPr>
              <w:t>ave</w:t>
            </w:r>
            <w:proofErr w:type="spellEnd"/>
          </w:p>
        </w:tc>
        <w:tc>
          <w:tcPr>
            <w:tcW w:w="2032" w:type="dxa"/>
            <w:tcBorders>
              <w:top w:val="nil"/>
              <w:left w:val="nil"/>
              <w:bottom w:val="single" w:sz="4" w:space="0" w:color="auto"/>
              <w:right w:val="single" w:sz="4" w:space="0" w:color="auto"/>
            </w:tcBorders>
            <w:shd w:val="clear" w:color="auto" w:fill="auto"/>
            <w:noWrap/>
            <w:vAlign w:val="bottom"/>
            <w:hideMark/>
          </w:tcPr>
          <w:p w14:paraId="3D42FB43"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2.996</w:t>
            </w:r>
          </w:p>
        </w:tc>
      </w:tr>
      <w:tr w:rsidR="00A9251F" w:rsidRPr="00F75ABC" w14:paraId="3F72E247"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28201489"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71C0878F"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max</w:t>
            </w:r>
          </w:p>
        </w:tc>
        <w:tc>
          <w:tcPr>
            <w:tcW w:w="2032" w:type="dxa"/>
            <w:tcBorders>
              <w:top w:val="nil"/>
              <w:left w:val="nil"/>
              <w:bottom w:val="single" w:sz="4" w:space="0" w:color="auto"/>
              <w:right w:val="single" w:sz="4" w:space="0" w:color="auto"/>
            </w:tcBorders>
            <w:shd w:val="clear" w:color="auto" w:fill="auto"/>
            <w:noWrap/>
            <w:vAlign w:val="bottom"/>
            <w:hideMark/>
          </w:tcPr>
          <w:p w14:paraId="021D7735"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4.042</w:t>
            </w:r>
          </w:p>
        </w:tc>
      </w:tr>
      <w:tr w:rsidR="00A9251F" w:rsidRPr="00F75ABC" w14:paraId="21CECA59"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355F9636"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2F126CFC"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min</w:t>
            </w:r>
          </w:p>
        </w:tc>
        <w:tc>
          <w:tcPr>
            <w:tcW w:w="2032" w:type="dxa"/>
            <w:tcBorders>
              <w:top w:val="nil"/>
              <w:left w:val="nil"/>
              <w:bottom w:val="single" w:sz="4" w:space="0" w:color="auto"/>
              <w:right w:val="single" w:sz="4" w:space="0" w:color="auto"/>
            </w:tcBorders>
            <w:shd w:val="clear" w:color="auto" w:fill="auto"/>
            <w:noWrap/>
            <w:vAlign w:val="bottom"/>
            <w:hideMark/>
          </w:tcPr>
          <w:p w14:paraId="70EBD171"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1.624</w:t>
            </w:r>
          </w:p>
        </w:tc>
      </w:tr>
      <w:tr w:rsidR="00A9251F" w:rsidRPr="00F75ABC" w14:paraId="054B3594" w14:textId="77777777" w:rsidTr="00F75ABC">
        <w:trPr>
          <w:trHeight w:val="202"/>
          <w:jc w:val="center"/>
        </w:trPr>
        <w:tc>
          <w:tcPr>
            <w:tcW w:w="1328" w:type="dxa"/>
            <w:vMerge w:val="restart"/>
            <w:tcBorders>
              <w:top w:val="nil"/>
              <w:left w:val="single" w:sz="4" w:space="0" w:color="auto"/>
              <w:bottom w:val="single" w:sz="4" w:space="0" w:color="000000"/>
              <w:right w:val="nil"/>
            </w:tcBorders>
            <w:shd w:val="clear" w:color="auto" w:fill="auto"/>
            <w:noWrap/>
            <w:hideMark/>
          </w:tcPr>
          <w:p w14:paraId="15357A32" w14:textId="77777777" w:rsidR="00A9251F" w:rsidRPr="00F75ABC" w:rsidRDefault="00A9251F" w:rsidP="00A9251F">
            <w:pPr>
              <w:spacing w:after="0" w:line="240" w:lineRule="auto"/>
              <w:jc w:val="center"/>
              <w:rPr>
                <w:rFonts w:ascii="Times New Roman" w:eastAsia="Times New Roman" w:hAnsi="Times New Roman" w:cs="Times New Roman"/>
                <w:b/>
                <w:bCs/>
                <w:color w:val="000000"/>
              </w:rPr>
            </w:pPr>
            <w:r w:rsidRPr="00F75ABC">
              <w:rPr>
                <w:rFonts w:ascii="Times New Roman" w:eastAsia="Times New Roman" w:hAnsi="Times New Roman" w:cs="Times New Roman"/>
                <w:b/>
                <w:bCs/>
                <w:color w:val="000000"/>
              </w:rPr>
              <w:t>FLVEL (</w:t>
            </w:r>
            <w:proofErr w:type="spellStart"/>
            <w:r w:rsidRPr="00F75ABC">
              <w:rPr>
                <w:rFonts w:ascii="Times New Roman" w:eastAsia="Times New Roman" w:hAnsi="Times New Roman" w:cs="Times New Roman"/>
                <w:b/>
                <w:bCs/>
                <w:color w:val="000000"/>
              </w:rPr>
              <w:t>μm</w:t>
            </w:r>
            <w:proofErr w:type="spellEnd"/>
            <w:r w:rsidRPr="00F75ABC">
              <w:rPr>
                <w:rFonts w:ascii="Times New Roman" w:eastAsia="Times New Roman" w:hAnsi="Times New Roman" w:cs="Times New Roman"/>
                <w:b/>
                <w:bCs/>
                <w:color w:val="000000"/>
              </w:rPr>
              <w:t>/s)</w:t>
            </w:r>
          </w:p>
        </w:tc>
        <w:tc>
          <w:tcPr>
            <w:tcW w:w="1328" w:type="dxa"/>
            <w:tcBorders>
              <w:top w:val="nil"/>
              <w:left w:val="single" w:sz="4" w:space="0" w:color="auto"/>
              <w:bottom w:val="single" w:sz="4" w:space="0" w:color="auto"/>
              <w:right w:val="single" w:sz="4" w:space="0" w:color="auto"/>
            </w:tcBorders>
            <w:shd w:val="clear" w:color="auto" w:fill="auto"/>
            <w:noWrap/>
            <w:hideMark/>
          </w:tcPr>
          <w:p w14:paraId="3F9D9D0A" w14:textId="77777777" w:rsidR="00A9251F" w:rsidRPr="00F75ABC" w:rsidRDefault="00A9251F" w:rsidP="00A9251F">
            <w:pPr>
              <w:spacing w:after="0" w:line="240" w:lineRule="auto"/>
              <w:jc w:val="center"/>
              <w:rPr>
                <w:rFonts w:ascii="Times New Roman" w:eastAsia="Times New Roman" w:hAnsi="Times New Roman" w:cs="Times New Roman"/>
                <w:color w:val="000000"/>
              </w:rPr>
            </w:pPr>
            <w:proofErr w:type="spellStart"/>
            <w:r w:rsidRPr="00F75ABC">
              <w:rPr>
                <w:rFonts w:ascii="Times New Roman" w:eastAsia="Times New Roman" w:hAnsi="Times New Roman" w:cs="Times New Roman"/>
                <w:color w:val="000000"/>
              </w:rPr>
              <w:t>ave</w:t>
            </w:r>
            <w:proofErr w:type="spellEnd"/>
          </w:p>
        </w:tc>
        <w:tc>
          <w:tcPr>
            <w:tcW w:w="2032" w:type="dxa"/>
            <w:tcBorders>
              <w:top w:val="nil"/>
              <w:left w:val="nil"/>
              <w:bottom w:val="single" w:sz="4" w:space="0" w:color="auto"/>
              <w:right w:val="single" w:sz="4" w:space="0" w:color="auto"/>
            </w:tcBorders>
            <w:shd w:val="clear" w:color="auto" w:fill="auto"/>
            <w:noWrap/>
            <w:vAlign w:val="bottom"/>
            <w:hideMark/>
          </w:tcPr>
          <w:p w14:paraId="1C9E7069"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253.5</w:t>
            </w:r>
          </w:p>
        </w:tc>
      </w:tr>
      <w:tr w:rsidR="00A9251F" w:rsidRPr="00F75ABC" w14:paraId="6DD8979F"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3153228B"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5D60F5AD"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max</w:t>
            </w:r>
          </w:p>
        </w:tc>
        <w:tc>
          <w:tcPr>
            <w:tcW w:w="2032" w:type="dxa"/>
            <w:tcBorders>
              <w:top w:val="nil"/>
              <w:left w:val="nil"/>
              <w:bottom w:val="single" w:sz="4" w:space="0" w:color="auto"/>
              <w:right w:val="single" w:sz="4" w:space="0" w:color="auto"/>
            </w:tcBorders>
            <w:shd w:val="clear" w:color="auto" w:fill="auto"/>
            <w:noWrap/>
            <w:vAlign w:val="bottom"/>
            <w:hideMark/>
          </w:tcPr>
          <w:p w14:paraId="6BBDDD1D"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778.3</w:t>
            </w:r>
          </w:p>
        </w:tc>
      </w:tr>
      <w:tr w:rsidR="00A9251F" w:rsidRPr="00F75ABC" w14:paraId="34D83C13"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293D92CB"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3A353C1B"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min</w:t>
            </w:r>
          </w:p>
        </w:tc>
        <w:tc>
          <w:tcPr>
            <w:tcW w:w="2032" w:type="dxa"/>
            <w:tcBorders>
              <w:top w:val="nil"/>
              <w:left w:val="nil"/>
              <w:bottom w:val="single" w:sz="4" w:space="0" w:color="auto"/>
              <w:right w:val="single" w:sz="4" w:space="0" w:color="auto"/>
            </w:tcBorders>
            <w:shd w:val="clear" w:color="auto" w:fill="auto"/>
            <w:noWrap/>
            <w:vAlign w:val="bottom"/>
            <w:hideMark/>
          </w:tcPr>
          <w:p w14:paraId="274FA0CA"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117.4</w:t>
            </w:r>
          </w:p>
        </w:tc>
      </w:tr>
      <w:tr w:rsidR="00A9251F" w:rsidRPr="00F75ABC" w14:paraId="0B8C85BD" w14:textId="77777777" w:rsidTr="00F75ABC">
        <w:trPr>
          <w:trHeight w:val="202"/>
          <w:jc w:val="center"/>
        </w:trPr>
        <w:tc>
          <w:tcPr>
            <w:tcW w:w="1328" w:type="dxa"/>
            <w:vMerge w:val="restart"/>
            <w:tcBorders>
              <w:top w:val="nil"/>
              <w:left w:val="single" w:sz="4" w:space="0" w:color="auto"/>
              <w:bottom w:val="single" w:sz="4" w:space="0" w:color="000000"/>
              <w:right w:val="nil"/>
            </w:tcBorders>
            <w:shd w:val="clear" w:color="auto" w:fill="auto"/>
            <w:noWrap/>
            <w:hideMark/>
          </w:tcPr>
          <w:p w14:paraId="36C6C086" w14:textId="77777777" w:rsidR="00F75ABC" w:rsidRPr="00F75ABC" w:rsidRDefault="00A9251F" w:rsidP="00A9251F">
            <w:pPr>
              <w:spacing w:after="0" w:line="240" w:lineRule="auto"/>
              <w:jc w:val="center"/>
              <w:rPr>
                <w:rFonts w:ascii="Times New Roman" w:eastAsia="Times New Roman" w:hAnsi="Times New Roman" w:cs="Times New Roman"/>
                <w:b/>
                <w:bCs/>
                <w:color w:val="000000"/>
              </w:rPr>
            </w:pPr>
            <w:r w:rsidRPr="00F75ABC">
              <w:rPr>
                <w:rFonts w:ascii="Times New Roman" w:eastAsia="Times New Roman" w:hAnsi="Times New Roman" w:cs="Times New Roman"/>
                <w:b/>
                <w:bCs/>
                <w:color w:val="000000"/>
              </w:rPr>
              <w:t xml:space="preserve">U </w:t>
            </w:r>
          </w:p>
          <w:p w14:paraId="668584CF" w14:textId="01D4AC80" w:rsidR="00A9251F" w:rsidRPr="00F75ABC" w:rsidRDefault="00A9251F" w:rsidP="00A9251F">
            <w:pPr>
              <w:spacing w:after="0" w:line="240" w:lineRule="auto"/>
              <w:jc w:val="center"/>
              <w:rPr>
                <w:rFonts w:ascii="Times New Roman" w:eastAsia="Times New Roman" w:hAnsi="Times New Roman" w:cs="Times New Roman"/>
                <w:b/>
                <w:bCs/>
                <w:color w:val="000000"/>
              </w:rPr>
            </w:pPr>
            <w:r w:rsidRPr="00F75ABC">
              <w:rPr>
                <w:rFonts w:ascii="Times New Roman" w:eastAsia="Times New Roman" w:hAnsi="Times New Roman" w:cs="Times New Roman"/>
                <w:b/>
                <w:bCs/>
                <w:color w:val="000000"/>
              </w:rPr>
              <w:t>(</w:t>
            </w:r>
            <w:proofErr w:type="spellStart"/>
            <w:r w:rsidRPr="00F75ABC">
              <w:rPr>
                <w:rFonts w:ascii="Times New Roman" w:eastAsia="Times New Roman" w:hAnsi="Times New Roman" w:cs="Times New Roman"/>
                <w:b/>
                <w:bCs/>
                <w:color w:val="000000"/>
              </w:rPr>
              <w:t>μm</w:t>
            </w:r>
            <w:proofErr w:type="spellEnd"/>
            <w:r w:rsidRPr="00F75ABC">
              <w:rPr>
                <w:rFonts w:ascii="Times New Roman" w:eastAsia="Times New Roman" w:hAnsi="Times New Roman" w:cs="Times New Roman"/>
                <w:b/>
                <w:bCs/>
                <w:color w:val="000000"/>
              </w:rPr>
              <w:t>)</w:t>
            </w:r>
          </w:p>
        </w:tc>
        <w:tc>
          <w:tcPr>
            <w:tcW w:w="1328" w:type="dxa"/>
            <w:tcBorders>
              <w:top w:val="nil"/>
              <w:left w:val="single" w:sz="4" w:space="0" w:color="auto"/>
              <w:bottom w:val="single" w:sz="4" w:space="0" w:color="auto"/>
              <w:right w:val="single" w:sz="4" w:space="0" w:color="auto"/>
            </w:tcBorders>
            <w:shd w:val="clear" w:color="auto" w:fill="auto"/>
            <w:noWrap/>
            <w:hideMark/>
          </w:tcPr>
          <w:p w14:paraId="2B44E639" w14:textId="77777777" w:rsidR="00A9251F" w:rsidRPr="00F75ABC" w:rsidRDefault="00A9251F" w:rsidP="00A9251F">
            <w:pPr>
              <w:spacing w:after="0" w:line="240" w:lineRule="auto"/>
              <w:jc w:val="center"/>
              <w:rPr>
                <w:rFonts w:ascii="Times New Roman" w:eastAsia="Times New Roman" w:hAnsi="Times New Roman" w:cs="Times New Roman"/>
                <w:color w:val="000000"/>
              </w:rPr>
            </w:pPr>
            <w:proofErr w:type="spellStart"/>
            <w:r w:rsidRPr="00F75ABC">
              <w:rPr>
                <w:rFonts w:ascii="Times New Roman" w:eastAsia="Times New Roman" w:hAnsi="Times New Roman" w:cs="Times New Roman"/>
                <w:color w:val="000000"/>
              </w:rPr>
              <w:t>ave</w:t>
            </w:r>
            <w:proofErr w:type="spellEnd"/>
          </w:p>
        </w:tc>
        <w:tc>
          <w:tcPr>
            <w:tcW w:w="2032" w:type="dxa"/>
            <w:tcBorders>
              <w:top w:val="nil"/>
              <w:left w:val="nil"/>
              <w:bottom w:val="single" w:sz="4" w:space="0" w:color="auto"/>
              <w:right w:val="single" w:sz="4" w:space="0" w:color="auto"/>
            </w:tcBorders>
            <w:shd w:val="clear" w:color="auto" w:fill="auto"/>
            <w:noWrap/>
            <w:vAlign w:val="bottom"/>
            <w:hideMark/>
          </w:tcPr>
          <w:p w14:paraId="0D40D733"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3.069</w:t>
            </w:r>
          </w:p>
        </w:tc>
      </w:tr>
      <w:tr w:rsidR="00A9251F" w:rsidRPr="00F75ABC" w14:paraId="01F5EBC4"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28F35EB5"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1B84FE54"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max</w:t>
            </w:r>
          </w:p>
        </w:tc>
        <w:tc>
          <w:tcPr>
            <w:tcW w:w="2032" w:type="dxa"/>
            <w:tcBorders>
              <w:top w:val="nil"/>
              <w:left w:val="nil"/>
              <w:bottom w:val="single" w:sz="4" w:space="0" w:color="auto"/>
              <w:right w:val="single" w:sz="4" w:space="0" w:color="auto"/>
            </w:tcBorders>
            <w:shd w:val="clear" w:color="auto" w:fill="auto"/>
            <w:noWrap/>
            <w:vAlign w:val="bottom"/>
            <w:hideMark/>
          </w:tcPr>
          <w:p w14:paraId="581D954F"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7.542</w:t>
            </w:r>
          </w:p>
        </w:tc>
      </w:tr>
      <w:tr w:rsidR="00A9251F" w:rsidRPr="00F75ABC" w14:paraId="1AEBD1CF"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52627F8A"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27C3B9F6"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min</w:t>
            </w:r>
          </w:p>
        </w:tc>
        <w:tc>
          <w:tcPr>
            <w:tcW w:w="2032" w:type="dxa"/>
            <w:tcBorders>
              <w:top w:val="nil"/>
              <w:left w:val="nil"/>
              <w:bottom w:val="single" w:sz="4" w:space="0" w:color="auto"/>
              <w:right w:val="single" w:sz="4" w:space="0" w:color="auto"/>
            </w:tcBorders>
            <w:shd w:val="clear" w:color="auto" w:fill="auto"/>
            <w:noWrap/>
            <w:vAlign w:val="bottom"/>
            <w:hideMark/>
          </w:tcPr>
          <w:p w14:paraId="1AC1E145"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0.5468</w:t>
            </w:r>
          </w:p>
        </w:tc>
      </w:tr>
      <w:tr w:rsidR="00A9251F" w:rsidRPr="00F75ABC" w14:paraId="430E65BB" w14:textId="77777777" w:rsidTr="00F75ABC">
        <w:trPr>
          <w:trHeight w:val="202"/>
          <w:jc w:val="center"/>
        </w:trPr>
        <w:tc>
          <w:tcPr>
            <w:tcW w:w="1328" w:type="dxa"/>
            <w:vMerge w:val="restart"/>
            <w:tcBorders>
              <w:top w:val="nil"/>
              <w:left w:val="single" w:sz="4" w:space="0" w:color="auto"/>
              <w:bottom w:val="single" w:sz="4" w:space="0" w:color="000000"/>
              <w:right w:val="nil"/>
            </w:tcBorders>
            <w:shd w:val="clear" w:color="auto" w:fill="auto"/>
            <w:noWrap/>
            <w:hideMark/>
          </w:tcPr>
          <w:p w14:paraId="63DCBF73" w14:textId="77777777" w:rsidR="00A9251F" w:rsidRPr="00F75ABC" w:rsidRDefault="00A9251F" w:rsidP="00A9251F">
            <w:pPr>
              <w:spacing w:after="0" w:line="240" w:lineRule="auto"/>
              <w:jc w:val="center"/>
              <w:rPr>
                <w:rFonts w:ascii="Times New Roman" w:eastAsia="Times New Roman" w:hAnsi="Times New Roman" w:cs="Times New Roman"/>
                <w:b/>
                <w:bCs/>
                <w:color w:val="000000"/>
              </w:rPr>
            </w:pPr>
            <w:r w:rsidRPr="00F75ABC">
              <w:rPr>
                <w:rFonts w:ascii="Times New Roman" w:eastAsia="Times New Roman" w:hAnsi="Times New Roman" w:cs="Times New Roman"/>
                <w:b/>
                <w:bCs/>
                <w:color w:val="000000"/>
              </w:rPr>
              <w:t>E</w:t>
            </w:r>
          </w:p>
        </w:tc>
        <w:tc>
          <w:tcPr>
            <w:tcW w:w="1328" w:type="dxa"/>
            <w:tcBorders>
              <w:top w:val="nil"/>
              <w:left w:val="single" w:sz="4" w:space="0" w:color="auto"/>
              <w:bottom w:val="single" w:sz="4" w:space="0" w:color="auto"/>
              <w:right w:val="single" w:sz="4" w:space="0" w:color="auto"/>
            </w:tcBorders>
            <w:shd w:val="clear" w:color="auto" w:fill="auto"/>
            <w:noWrap/>
            <w:hideMark/>
          </w:tcPr>
          <w:p w14:paraId="26A98309" w14:textId="77777777" w:rsidR="00A9251F" w:rsidRPr="00F75ABC" w:rsidRDefault="00A9251F" w:rsidP="00A9251F">
            <w:pPr>
              <w:spacing w:after="0" w:line="240" w:lineRule="auto"/>
              <w:jc w:val="center"/>
              <w:rPr>
                <w:rFonts w:ascii="Times New Roman" w:eastAsia="Times New Roman" w:hAnsi="Times New Roman" w:cs="Times New Roman"/>
                <w:color w:val="000000"/>
              </w:rPr>
            </w:pPr>
            <w:proofErr w:type="spellStart"/>
            <w:r w:rsidRPr="00F75ABC">
              <w:rPr>
                <w:rFonts w:ascii="Times New Roman" w:eastAsia="Times New Roman" w:hAnsi="Times New Roman" w:cs="Times New Roman"/>
                <w:color w:val="000000"/>
              </w:rPr>
              <w:t>ave</w:t>
            </w:r>
            <w:proofErr w:type="spellEnd"/>
          </w:p>
        </w:tc>
        <w:tc>
          <w:tcPr>
            <w:tcW w:w="2032" w:type="dxa"/>
            <w:tcBorders>
              <w:top w:val="nil"/>
              <w:left w:val="nil"/>
              <w:bottom w:val="single" w:sz="4" w:space="0" w:color="auto"/>
              <w:right w:val="single" w:sz="4" w:space="0" w:color="auto"/>
            </w:tcBorders>
            <w:shd w:val="clear" w:color="auto" w:fill="auto"/>
            <w:noWrap/>
            <w:vAlign w:val="bottom"/>
            <w:hideMark/>
          </w:tcPr>
          <w:p w14:paraId="5014A518"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0.0238</w:t>
            </w:r>
          </w:p>
        </w:tc>
      </w:tr>
      <w:tr w:rsidR="00A9251F" w:rsidRPr="00F75ABC" w14:paraId="0ABA8526"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1A6192E0"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2C4C49FB"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max</w:t>
            </w:r>
          </w:p>
        </w:tc>
        <w:tc>
          <w:tcPr>
            <w:tcW w:w="2032" w:type="dxa"/>
            <w:tcBorders>
              <w:top w:val="nil"/>
              <w:left w:val="nil"/>
              <w:bottom w:val="single" w:sz="4" w:space="0" w:color="auto"/>
              <w:right w:val="single" w:sz="4" w:space="0" w:color="auto"/>
            </w:tcBorders>
            <w:shd w:val="clear" w:color="auto" w:fill="auto"/>
            <w:noWrap/>
            <w:vAlign w:val="bottom"/>
            <w:hideMark/>
          </w:tcPr>
          <w:p w14:paraId="05BEFB47"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0.0343</w:t>
            </w:r>
          </w:p>
        </w:tc>
      </w:tr>
      <w:tr w:rsidR="00A9251F" w:rsidRPr="00F75ABC" w14:paraId="6E55117E"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3092B8AE"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07C3B5B2"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min</w:t>
            </w:r>
          </w:p>
        </w:tc>
        <w:tc>
          <w:tcPr>
            <w:tcW w:w="2032" w:type="dxa"/>
            <w:tcBorders>
              <w:top w:val="nil"/>
              <w:left w:val="nil"/>
              <w:bottom w:val="single" w:sz="4" w:space="0" w:color="auto"/>
              <w:right w:val="single" w:sz="4" w:space="0" w:color="auto"/>
            </w:tcBorders>
            <w:shd w:val="clear" w:color="auto" w:fill="auto"/>
            <w:noWrap/>
            <w:vAlign w:val="bottom"/>
            <w:hideMark/>
          </w:tcPr>
          <w:p w14:paraId="7A1E0FE7"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0.0122</w:t>
            </w:r>
          </w:p>
        </w:tc>
      </w:tr>
      <w:tr w:rsidR="00A9251F" w:rsidRPr="00F75ABC" w14:paraId="187560BF" w14:textId="77777777" w:rsidTr="00F75ABC">
        <w:trPr>
          <w:trHeight w:val="202"/>
          <w:jc w:val="center"/>
        </w:trPr>
        <w:tc>
          <w:tcPr>
            <w:tcW w:w="1328" w:type="dxa"/>
            <w:vMerge w:val="restart"/>
            <w:tcBorders>
              <w:top w:val="nil"/>
              <w:left w:val="single" w:sz="4" w:space="0" w:color="auto"/>
              <w:bottom w:val="single" w:sz="4" w:space="0" w:color="000000"/>
              <w:right w:val="nil"/>
            </w:tcBorders>
            <w:shd w:val="clear" w:color="auto" w:fill="auto"/>
            <w:noWrap/>
            <w:hideMark/>
          </w:tcPr>
          <w:p w14:paraId="508D0349" w14:textId="77777777" w:rsidR="00A9251F" w:rsidRPr="00F75ABC" w:rsidRDefault="00A9251F" w:rsidP="00A9251F">
            <w:pPr>
              <w:spacing w:after="0" w:line="240" w:lineRule="auto"/>
              <w:jc w:val="center"/>
              <w:rPr>
                <w:rFonts w:ascii="Times New Roman" w:eastAsia="Times New Roman" w:hAnsi="Times New Roman" w:cs="Times New Roman"/>
                <w:b/>
                <w:bCs/>
                <w:color w:val="000000"/>
              </w:rPr>
            </w:pPr>
            <w:r w:rsidRPr="00F75ABC">
              <w:rPr>
                <w:rFonts w:ascii="Times New Roman" w:eastAsia="Times New Roman" w:hAnsi="Times New Roman" w:cs="Times New Roman"/>
                <w:b/>
                <w:bCs/>
                <w:color w:val="000000"/>
              </w:rPr>
              <w:t>VOIDR</w:t>
            </w:r>
          </w:p>
        </w:tc>
        <w:tc>
          <w:tcPr>
            <w:tcW w:w="1328" w:type="dxa"/>
            <w:tcBorders>
              <w:top w:val="nil"/>
              <w:left w:val="single" w:sz="4" w:space="0" w:color="auto"/>
              <w:bottom w:val="single" w:sz="4" w:space="0" w:color="auto"/>
              <w:right w:val="single" w:sz="4" w:space="0" w:color="auto"/>
            </w:tcBorders>
            <w:shd w:val="clear" w:color="auto" w:fill="auto"/>
            <w:noWrap/>
            <w:hideMark/>
          </w:tcPr>
          <w:p w14:paraId="4CC3F2BE" w14:textId="77777777" w:rsidR="00A9251F" w:rsidRPr="00F75ABC" w:rsidRDefault="00A9251F" w:rsidP="00A9251F">
            <w:pPr>
              <w:spacing w:after="0" w:line="240" w:lineRule="auto"/>
              <w:jc w:val="center"/>
              <w:rPr>
                <w:rFonts w:ascii="Times New Roman" w:eastAsia="Times New Roman" w:hAnsi="Times New Roman" w:cs="Times New Roman"/>
                <w:color w:val="000000"/>
              </w:rPr>
            </w:pPr>
            <w:proofErr w:type="spellStart"/>
            <w:r w:rsidRPr="00F75ABC">
              <w:rPr>
                <w:rFonts w:ascii="Times New Roman" w:eastAsia="Times New Roman" w:hAnsi="Times New Roman" w:cs="Times New Roman"/>
                <w:color w:val="000000"/>
              </w:rPr>
              <w:t>ave</w:t>
            </w:r>
            <w:proofErr w:type="spellEnd"/>
          </w:p>
        </w:tc>
        <w:tc>
          <w:tcPr>
            <w:tcW w:w="2032" w:type="dxa"/>
            <w:tcBorders>
              <w:top w:val="nil"/>
              <w:left w:val="nil"/>
              <w:bottom w:val="single" w:sz="4" w:space="0" w:color="auto"/>
              <w:right w:val="single" w:sz="4" w:space="0" w:color="auto"/>
            </w:tcBorders>
            <w:shd w:val="clear" w:color="auto" w:fill="auto"/>
            <w:noWrap/>
            <w:vAlign w:val="bottom"/>
            <w:hideMark/>
          </w:tcPr>
          <w:p w14:paraId="14443A18"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0.2490</w:t>
            </w:r>
          </w:p>
        </w:tc>
      </w:tr>
      <w:tr w:rsidR="00A9251F" w:rsidRPr="00F75ABC" w14:paraId="41A8EE10"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6A0D3170"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172E7C6B"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max</w:t>
            </w:r>
          </w:p>
        </w:tc>
        <w:tc>
          <w:tcPr>
            <w:tcW w:w="2032" w:type="dxa"/>
            <w:tcBorders>
              <w:top w:val="nil"/>
              <w:left w:val="nil"/>
              <w:bottom w:val="single" w:sz="4" w:space="0" w:color="auto"/>
              <w:right w:val="single" w:sz="4" w:space="0" w:color="auto"/>
            </w:tcBorders>
            <w:shd w:val="clear" w:color="auto" w:fill="auto"/>
            <w:noWrap/>
            <w:vAlign w:val="bottom"/>
            <w:hideMark/>
          </w:tcPr>
          <w:p w14:paraId="6D67C978"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0.2777</w:t>
            </w:r>
          </w:p>
        </w:tc>
      </w:tr>
      <w:tr w:rsidR="00A9251F" w:rsidRPr="00F75ABC" w14:paraId="645A0732" w14:textId="77777777" w:rsidTr="00F75ABC">
        <w:trPr>
          <w:trHeight w:val="202"/>
          <w:jc w:val="center"/>
        </w:trPr>
        <w:tc>
          <w:tcPr>
            <w:tcW w:w="1328" w:type="dxa"/>
            <w:vMerge/>
            <w:tcBorders>
              <w:top w:val="nil"/>
              <w:left w:val="single" w:sz="4" w:space="0" w:color="auto"/>
              <w:bottom w:val="single" w:sz="4" w:space="0" w:color="000000"/>
              <w:right w:val="nil"/>
            </w:tcBorders>
            <w:vAlign w:val="center"/>
            <w:hideMark/>
          </w:tcPr>
          <w:p w14:paraId="08C1C431" w14:textId="77777777" w:rsidR="00A9251F" w:rsidRPr="00F75ABC" w:rsidRDefault="00A9251F" w:rsidP="00A9251F">
            <w:pPr>
              <w:spacing w:after="0" w:line="240" w:lineRule="auto"/>
              <w:rPr>
                <w:rFonts w:ascii="Times New Roman" w:eastAsia="Times New Roman" w:hAnsi="Times New Roman" w:cs="Times New Roman"/>
                <w:b/>
                <w:bCs/>
                <w:color w:val="000000"/>
              </w:rPr>
            </w:pPr>
          </w:p>
        </w:tc>
        <w:tc>
          <w:tcPr>
            <w:tcW w:w="1328" w:type="dxa"/>
            <w:tcBorders>
              <w:top w:val="nil"/>
              <w:left w:val="single" w:sz="4" w:space="0" w:color="auto"/>
              <w:bottom w:val="single" w:sz="4" w:space="0" w:color="auto"/>
              <w:right w:val="single" w:sz="4" w:space="0" w:color="auto"/>
            </w:tcBorders>
            <w:shd w:val="clear" w:color="auto" w:fill="auto"/>
            <w:noWrap/>
            <w:hideMark/>
          </w:tcPr>
          <w:p w14:paraId="0C904041" w14:textId="77777777" w:rsidR="00A9251F" w:rsidRPr="00F75ABC" w:rsidRDefault="00A9251F" w:rsidP="00A9251F">
            <w:pPr>
              <w:spacing w:after="0" w:line="240" w:lineRule="auto"/>
              <w:jc w:val="center"/>
              <w:rPr>
                <w:rFonts w:ascii="Times New Roman" w:eastAsia="Times New Roman" w:hAnsi="Times New Roman" w:cs="Times New Roman"/>
                <w:color w:val="000000"/>
              </w:rPr>
            </w:pPr>
            <w:r w:rsidRPr="00F75ABC">
              <w:rPr>
                <w:rFonts w:ascii="Times New Roman" w:eastAsia="Times New Roman" w:hAnsi="Times New Roman" w:cs="Times New Roman"/>
                <w:color w:val="000000"/>
              </w:rPr>
              <w:t>min</w:t>
            </w:r>
          </w:p>
        </w:tc>
        <w:tc>
          <w:tcPr>
            <w:tcW w:w="2032" w:type="dxa"/>
            <w:tcBorders>
              <w:top w:val="nil"/>
              <w:left w:val="nil"/>
              <w:bottom w:val="single" w:sz="4" w:space="0" w:color="auto"/>
              <w:right w:val="single" w:sz="4" w:space="0" w:color="auto"/>
            </w:tcBorders>
            <w:shd w:val="clear" w:color="auto" w:fill="auto"/>
            <w:noWrap/>
            <w:vAlign w:val="bottom"/>
            <w:hideMark/>
          </w:tcPr>
          <w:p w14:paraId="14FDB6C9" w14:textId="77777777" w:rsidR="00A9251F" w:rsidRPr="00F75ABC" w:rsidRDefault="00A9251F" w:rsidP="00A9251F">
            <w:pPr>
              <w:spacing w:after="0" w:line="240" w:lineRule="auto"/>
              <w:jc w:val="right"/>
              <w:rPr>
                <w:rFonts w:ascii="Times New Roman" w:eastAsia="Times New Roman" w:hAnsi="Times New Roman" w:cs="Times New Roman"/>
                <w:color w:val="000000"/>
              </w:rPr>
            </w:pPr>
            <w:r w:rsidRPr="00F75ABC">
              <w:rPr>
                <w:rFonts w:ascii="Times New Roman" w:eastAsia="Times New Roman" w:hAnsi="Times New Roman" w:cs="Times New Roman"/>
                <w:color w:val="000000"/>
              </w:rPr>
              <w:t>0.2142</w:t>
            </w:r>
          </w:p>
        </w:tc>
      </w:tr>
    </w:tbl>
    <w:p w14:paraId="30A861FD" w14:textId="1A865610"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46C3E45A"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641C286F"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27481F10"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14DC8281"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3E792018" w14:textId="77777777" w:rsidR="00F75ABC" w:rsidRDefault="00F75ABC" w:rsidP="005A2AE9">
      <w:pPr>
        <w:autoSpaceDE w:val="0"/>
        <w:autoSpaceDN w:val="0"/>
        <w:adjustRightInd w:val="0"/>
        <w:spacing w:after="0" w:line="240" w:lineRule="auto"/>
        <w:rPr>
          <w:rFonts w:ascii="Times New Roman" w:hAnsi="Times New Roman" w:cs="Times New Roman"/>
          <w:sz w:val="24"/>
          <w:szCs w:val="24"/>
        </w:rPr>
      </w:pPr>
    </w:p>
    <w:p w14:paraId="47D10D50" w14:textId="77777777" w:rsidR="00F75ABC" w:rsidRDefault="00F75ABC" w:rsidP="005A2AE9">
      <w:pPr>
        <w:autoSpaceDE w:val="0"/>
        <w:autoSpaceDN w:val="0"/>
        <w:adjustRightInd w:val="0"/>
        <w:spacing w:after="0" w:line="240" w:lineRule="auto"/>
        <w:rPr>
          <w:rFonts w:ascii="Times New Roman" w:hAnsi="Times New Roman" w:cs="Times New Roman"/>
          <w:sz w:val="24"/>
          <w:szCs w:val="24"/>
        </w:rPr>
      </w:pPr>
    </w:p>
    <w:p w14:paraId="39F892AD" w14:textId="77777777" w:rsidR="00F75ABC" w:rsidRDefault="00F75ABC" w:rsidP="005A2AE9">
      <w:pPr>
        <w:autoSpaceDE w:val="0"/>
        <w:autoSpaceDN w:val="0"/>
        <w:adjustRightInd w:val="0"/>
        <w:spacing w:after="0" w:line="240" w:lineRule="auto"/>
        <w:rPr>
          <w:rFonts w:ascii="Times New Roman" w:hAnsi="Times New Roman" w:cs="Times New Roman"/>
          <w:sz w:val="24"/>
          <w:szCs w:val="24"/>
        </w:rPr>
      </w:pPr>
    </w:p>
    <w:p w14:paraId="101FBDCF" w14:textId="77777777" w:rsidR="00F75ABC" w:rsidRDefault="00F75ABC" w:rsidP="005A2AE9">
      <w:pPr>
        <w:autoSpaceDE w:val="0"/>
        <w:autoSpaceDN w:val="0"/>
        <w:adjustRightInd w:val="0"/>
        <w:spacing w:after="0" w:line="240" w:lineRule="auto"/>
        <w:rPr>
          <w:rFonts w:ascii="Times New Roman" w:hAnsi="Times New Roman" w:cs="Times New Roman"/>
          <w:sz w:val="24"/>
          <w:szCs w:val="24"/>
        </w:rPr>
      </w:pPr>
    </w:p>
    <w:p w14:paraId="2CC16233" w14:textId="77777777" w:rsidR="00F75ABC" w:rsidRDefault="00F75ABC" w:rsidP="005A2AE9">
      <w:pPr>
        <w:autoSpaceDE w:val="0"/>
        <w:autoSpaceDN w:val="0"/>
        <w:adjustRightInd w:val="0"/>
        <w:spacing w:after="0" w:line="240" w:lineRule="auto"/>
        <w:rPr>
          <w:rFonts w:ascii="Times New Roman" w:hAnsi="Times New Roman" w:cs="Times New Roman"/>
          <w:sz w:val="24"/>
          <w:szCs w:val="24"/>
        </w:rPr>
      </w:pPr>
    </w:p>
    <w:p w14:paraId="6A875299"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64789936"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019AA076"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240A7B4D" w14:textId="77777777" w:rsidR="005A2AE9" w:rsidRDefault="005A2AE9" w:rsidP="005A2AE9">
      <w:pPr>
        <w:autoSpaceDE w:val="0"/>
        <w:autoSpaceDN w:val="0"/>
        <w:adjustRightInd w:val="0"/>
        <w:spacing w:after="0" w:line="240" w:lineRule="auto"/>
        <w:rPr>
          <w:rFonts w:ascii="Times New Roman" w:hAnsi="Times New Roman" w:cs="Times New Roman"/>
          <w:sz w:val="24"/>
          <w:szCs w:val="24"/>
        </w:rPr>
      </w:pPr>
    </w:p>
    <w:p w14:paraId="412907CC" w14:textId="77777777" w:rsidR="005A2AE9" w:rsidRDefault="005A2AE9" w:rsidP="005A2AE9">
      <w:pPr>
        <w:autoSpaceDE w:val="0"/>
        <w:autoSpaceDN w:val="0"/>
        <w:adjustRightInd w:val="0"/>
        <w:spacing w:after="0" w:line="240" w:lineRule="auto"/>
        <w:jc w:val="center"/>
        <w:rPr>
          <w:rFonts w:ascii="Times New Roman" w:hAnsi="Times New Roman" w:cs="Times New Roman"/>
          <w:sz w:val="24"/>
          <w:szCs w:val="24"/>
        </w:rPr>
      </w:pPr>
      <w:r w:rsidRPr="005033ED">
        <w:rPr>
          <w:rFonts w:ascii="Times New Roman" w:hAnsi="Times New Roman" w:cs="Times New Roman"/>
          <w:b/>
          <w:sz w:val="24"/>
          <w:szCs w:val="24"/>
        </w:rPr>
        <w:t>Table S.5</w:t>
      </w:r>
      <w:r>
        <w:rPr>
          <w:rFonts w:ascii="Times New Roman" w:hAnsi="Times New Roman" w:cs="Times New Roman"/>
          <w:sz w:val="24"/>
          <w:szCs w:val="24"/>
        </w:rPr>
        <w:t xml:space="preserve"> Vascular geometries used in electrical analog models</w:t>
      </w:r>
    </w:p>
    <w:tbl>
      <w:tblPr>
        <w:tblStyle w:val="TableGrid"/>
        <w:tblW w:w="0" w:type="auto"/>
        <w:tblLook w:val="04A0" w:firstRow="1" w:lastRow="0" w:firstColumn="1" w:lastColumn="0" w:noHBand="0" w:noVBand="1"/>
      </w:tblPr>
      <w:tblGrid>
        <w:gridCol w:w="849"/>
        <w:gridCol w:w="1251"/>
        <w:gridCol w:w="1250"/>
        <w:gridCol w:w="1361"/>
        <w:gridCol w:w="1004"/>
        <w:gridCol w:w="1250"/>
        <w:gridCol w:w="1250"/>
        <w:gridCol w:w="1361"/>
      </w:tblGrid>
      <w:tr w:rsidR="005A2AE9" w:rsidRPr="004C21A9" w14:paraId="1A725073" w14:textId="77777777" w:rsidTr="00786303">
        <w:trPr>
          <w:trHeight w:val="480"/>
        </w:trPr>
        <w:tc>
          <w:tcPr>
            <w:tcW w:w="10560" w:type="dxa"/>
            <w:gridSpan w:val="8"/>
            <w:noWrap/>
            <w:hideMark/>
          </w:tcPr>
          <w:p w14:paraId="5E1D05BF"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SRL</w:t>
            </w:r>
          </w:p>
        </w:tc>
      </w:tr>
      <w:tr w:rsidR="005A2AE9" w:rsidRPr="004C21A9" w14:paraId="1BF1FF91" w14:textId="77777777" w:rsidTr="00786303">
        <w:trPr>
          <w:trHeight w:val="340"/>
        </w:trPr>
        <w:tc>
          <w:tcPr>
            <w:tcW w:w="5192" w:type="dxa"/>
            <w:gridSpan w:val="4"/>
            <w:noWrap/>
            <w:hideMark/>
          </w:tcPr>
          <w:p w14:paraId="2E84FA0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PV</w:t>
            </w:r>
          </w:p>
        </w:tc>
        <w:tc>
          <w:tcPr>
            <w:tcW w:w="5368" w:type="dxa"/>
            <w:gridSpan w:val="4"/>
            <w:noWrap/>
            <w:hideMark/>
          </w:tcPr>
          <w:p w14:paraId="3E77FB5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HV</w:t>
            </w:r>
          </w:p>
        </w:tc>
      </w:tr>
      <w:tr w:rsidR="005A2AE9" w:rsidRPr="004C21A9" w14:paraId="444DBE9D" w14:textId="77777777" w:rsidTr="00786303">
        <w:trPr>
          <w:trHeight w:val="360"/>
        </w:trPr>
        <w:tc>
          <w:tcPr>
            <w:tcW w:w="927" w:type="dxa"/>
            <w:noWrap/>
            <w:hideMark/>
          </w:tcPr>
          <w:p w14:paraId="2DE611AD"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n</w:t>
            </w:r>
          </w:p>
        </w:tc>
        <w:tc>
          <w:tcPr>
            <w:tcW w:w="1380" w:type="dxa"/>
            <w:noWrap/>
            <w:hideMark/>
          </w:tcPr>
          <w:p w14:paraId="6E40F5EF"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r (m)</w:t>
            </w:r>
          </w:p>
        </w:tc>
        <w:tc>
          <w:tcPr>
            <w:tcW w:w="1380" w:type="dxa"/>
            <w:noWrap/>
            <w:hideMark/>
          </w:tcPr>
          <w:p w14:paraId="4D27B4BB"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l (m)</w:t>
            </w:r>
          </w:p>
        </w:tc>
        <w:tc>
          <w:tcPr>
            <w:tcW w:w="1505" w:type="dxa"/>
            <w:noWrap/>
            <w:hideMark/>
          </w:tcPr>
          <w:p w14:paraId="074D3AC9" w14:textId="77777777" w:rsidR="005A2AE9" w:rsidRPr="004C21A9" w:rsidRDefault="005A2AE9" w:rsidP="00786303">
            <w:pPr>
              <w:autoSpaceDE w:val="0"/>
              <w:autoSpaceDN w:val="0"/>
              <w:adjustRightInd w:val="0"/>
              <w:jc w:val="center"/>
              <w:rPr>
                <w:rFonts w:ascii="Times New Roman" w:hAnsi="Times New Roman" w:cs="Times New Roman"/>
                <w:sz w:val="24"/>
                <w:szCs w:val="24"/>
              </w:rPr>
            </w:pPr>
            <w:proofErr w:type="spellStart"/>
            <w:r w:rsidRPr="004C21A9">
              <w:rPr>
                <w:rFonts w:ascii="Times New Roman" w:hAnsi="Times New Roman" w:cs="Times New Roman"/>
                <w:sz w:val="24"/>
                <w:szCs w:val="24"/>
              </w:rPr>
              <w:t>R</w:t>
            </w:r>
            <w:r w:rsidRPr="004C21A9">
              <w:rPr>
                <w:rFonts w:ascii="Times New Roman" w:hAnsi="Times New Roman" w:cs="Times New Roman"/>
                <w:sz w:val="24"/>
                <w:szCs w:val="24"/>
                <w:vertAlign w:val="subscript"/>
              </w:rPr>
              <w:t>s</w:t>
            </w:r>
            <w:proofErr w:type="spellEnd"/>
            <w:r w:rsidRPr="004C21A9">
              <w:rPr>
                <w:rFonts w:ascii="Times New Roman" w:hAnsi="Times New Roman" w:cs="Times New Roman"/>
                <w:sz w:val="24"/>
                <w:szCs w:val="24"/>
              </w:rPr>
              <w:t xml:space="preserve"> (Ns/m</w:t>
            </w:r>
            <w:r w:rsidRPr="004C21A9">
              <w:rPr>
                <w:rFonts w:ascii="Times New Roman" w:hAnsi="Times New Roman" w:cs="Times New Roman"/>
                <w:sz w:val="24"/>
                <w:szCs w:val="24"/>
                <w:vertAlign w:val="superscript"/>
              </w:rPr>
              <w:t>5</w:t>
            </w:r>
            <w:r w:rsidRPr="004C21A9">
              <w:rPr>
                <w:rFonts w:ascii="Times New Roman" w:hAnsi="Times New Roman" w:cs="Times New Roman"/>
                <w:sz w:val="24"/>
                <w:szCs w:val="24"/>
              </w:rPr>
              <w:t>)</w:t>
            </w:r>
          </w:p>
        </w:tc>
        <w:tc>
          <w:tcPr>
            <w:tcW w:w="1103" w:type="dxa"/>
            <w:noWrap/>
            <w:hideMark/>
          </w:tcPr>
          <w:p w14:paraId="38D4E41F"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n</w:t>
            </w:r>
          </w:p>
        </w:tc>
        <w:tc>
          <w:tcPr>
            <w:tcW w:w="1380" w:type="dxa"/>
            <w:noWrap/>
            <w:hideMark/>
          </w:tcPr>
          <w:p w14:paraId="5A404E74"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r (m)</w:t>
            </w:r>
          </w:p>
        </w:tc>
        <w:tc>
          <w:tcPr>
            <w:tcW w:w="1380" w:type="dxa"/>
            <w:noWrap/>
            <w:hideMark/>
          </w:tcPr>
          <w:p w14:paraId="700EA62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l (m)</w:t>
            </w:r>
          </w:p>
        </w:tc>
        <w:tc>
          <w:tcPr>
            <w:tcW w:w="1505" w:type="dxa"/>
            <w:noWrap/>
            <w:hideMark/>
          </w:tcPr>
          <w:p w14:paraId="7D085910" w14:textId="77777777" w:rsidR="005A2AE9" w:rsidRPr="004C21A9" w:rsidRDefault="005A2AE9" w:rsidP="00786303">
            <w:pPr>
              <w:autoSpaceDE w:val="0"/>
              <w:autoSpaceDN w:val="0"/>
              <w:adjustRightInd w:val="0"/>
              <w:jc w:val="center"/>
              <w:rPr>
                <w:rFonts w:ascii="Times New Roman" w:hAnsi="Times New Roman" w:cs="Times New Roman"/>
                <w:sz w:val="24"/>
                <w:szCs w:val="24"/>
              </w:rPr>
            </w:pPr>
            <w:proofErr w:type="spellStart"/>
            <w:r w:rsidRPr="004C21A9">
              <w:rPr>
                <w:rFonts w:ascii="Times New Roman" w:hAnsi="Times New Roman" w:cs="Times New Roman"/>
                <w:sz w:val="24"/>
                <w:szCs w:val="24"/>
              </w:rPr>
              <w:t>R</w:t>
            </w:r>
            <w:r w:rsidRPr="004C21A9">
              <w:rPr>
                <w:rFonts w:ascii="Times New Roman" w:hAnsi="Times New Roman" w:cs="Times New Roman"/>
                <w:sz w:val="24"/>
                <w:szCs w:val="24"/>
                <w:vertAlign w:val="subscript"/>
              </w:rPr>
              <w:t>s</w:t>
            </w:r>
            <w:proofErr w:type="spellEnd"/>
            <w:r w:rsidRPr="004C21A9">
              <w:rPr>
                <w:rFonts w:ascii="Times New Roman" w:hAnsi="Times New Roman" w:cs="Times New Roman"/>
                <w:sz w:val="24"/>
                <w:szCs w:val="24"/>
              </w:rPr>
              <w:t xml:space="preserve"> (Ns/m</w:t>
            </w:r>
            <w:r w:rsidRPr="004C21A9">
              <w:rPr>
                <w:rFonts w:ascii="Times New Roman" w:hAnsi="Times New Roman" w:cs="Times New Roman"/>
                <w:sz w:val="24"/>
                <w:szCs w:val="24"/>
                <w:vertAlign w:val="superscript"/>
              </w:rPr>
              <w:t>5</w:t>
            </w:r>
            <w:r w:rsidRPr="004C21A9">
              <w:rPr>
                <w:rFonts w:ascii="Times New Roman" w:hAnsi="Times New Roman" w:cs="Times New Roman"/>
                <w:sz w:val="24"/>
                <w:szCs w:val="24"/>
              </w:rPr>
              <w:t>)</w:t>
            </w:r>
          </w:p>
        </w:tc>
      </w:tr>
      <w:tr w:rsidR="005A2AE9" w:rsidRPr="004C21A9" w14:paraId="2705C28F" w14:textId="77777777" w:rsidTr="00786303">
        <w:trPr>
          <w:trHeight w:val="360"/>
        </w:trPr>
        <w:tc>
          <w:tcPr>
            <w:tcW w:w="927" w:type="dxa"/>
            <w:noWrap/>
            <w:hideMark/>
          </w:tcPr>
          <w:p w14:paraId="759653FD"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w:t>
            </w:r>
          </w:p>
        </w:tc>
        <w:tc>
          <w:tcPr>
            <w:tcW w:w="1380" w:type="dxa"/>
            <w:noWrap/>
            <w:hideMark/>
          </w:tcPr>
          <w:p w14:paraId="232111A4"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2.20.E-03</w:t>
            </w:r>
          </w:p>
        </w:tc>
        <w:tc>
          <w:tcPr>
            <w:tcW w:w="1380" w:type="dxa"/>
            <w:noWrap/>
            <w:hideMark/>
          </w:tcPr>
          <w:p w14:paraId="46AE7674"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2.40.E-02</w:t>
            </w:r>
          </w:p>
        </w:tc>
        <w:tc>
          <w:tcPr>
            <w:tcW w:w="1505" w:type="dxa"/>
            <w:noWrap/>
            <w:hideMark/>
          </w:tcPr>
          <w:p w14:paraId="2E030A9F"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2.08E+06</w:t>
            </w:r>
          </w:p>
        </w:tc>
        <w:tc>
          <w:tcPr>
            <w:tcW w:w="1103" w:type="dxa"/>
            <w:noWrap/>
            <w:hideMark/>
          </w:tcPr>
          <w:p w14:paraId="45BB3E5E"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197348</w:t>
            </w:r>
          </w:p>
        </w:tc>
        <w:tc>
          <w:tcPr>
            <w:tcW w:w="1380" w:type="dxa"/>
            <w:noWrap/>
            <w:hideMark/>
          </w:tcPr>
          <w:p w14:paraId="3B54765D"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5.31.E-06</w:t>
            </w:r>
          </w:p>
        </w:tc>
        <w:tc>
          <w:tcPr>
            <w:tcW w:w="1380" w:type="dxa"/>
            <w:noWrap/>
            <w:hideMark/>
          </w:tcPr>
          <w:p w14:paraId="324D9BF0"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5.06.E-05</w:t>
            </w:r>
          </w:p>
        </w:tc>
        <w:tc>
          <w:tcPr>
            <w:tcW w:w="1505" w:type="dxa"/>
            <w:noWrap/>
            <w:hideMark/>
          </w:tcPr>
          <w:p w14:paraId="66640AF8"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6.55E+08</w:t>
            </w:r>
          </w:p>
        </w:tc>
      </w:tr>
      <w:tr w:rsidR="005A2AE9" w:rsidRPr="004C21A9" w14:paraId="63E65FFB" w14:textId="77777777" w:rsidTr="00786303">
        <w:trPr>
          <w:trHeight w:val="360"/>
        </w:trPr>
        <w:tc>
          <w:tcPr>
            <w:tcW w:w="927" w:type="dxa"/>
            <w:noWrap/>
            <w:hideMark/>
          </w:tcPr>
          <w:p w14:paraId="2305A218"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w:t>
            </w:r>
          </w:p>
        </w:tc>
        <w:tc>
          <w:tcPr>
            <w:tcW w:w="1380" w:type="dxa"/>
            <w:noWrap/>
            <w:hideMark/>
          </w:tcPr>
          <w:p w14:paraId="2A284AC3"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7.09.E-04</w:t>
            </w:r>
          </w:p>
        </w:tc>
        <w:tc>
          <w:tcPr>
            <w:tcW w:w="1380" w:type="dxa"/>
            <w:noWrap/>
            <w:hideMark/>
          </w:tcPr>
          <w:p w14:paraId="66C8DEB9"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7.53.E-03</w:t>
            </w:r>
          </w:p>
        </w:tc>
        <w:tc>
          <w:tcPr>
            <w:tcW w:w="1505" w:type="dxa"/>
            <w:noWrap/>
            <w:hideMark/>
          </w:tcPr>
          <w:p w14:paraId="43154EC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6.05E+07</w:t>
            </w:r>
          </w:p>
        </w:tc>
        <w:tc>
          <w:tcPr>
            <w:tcW w:w="1103" w:type="dxa"/>
            <w:noWrap/>
            <w:hideMark/>
          </w:tcPr>
          <w:p w14:paraId="237BED8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59440</w:t>
            </w:r>
          </w:p>
        </w:tc>
        <w:tc>
          <w:tcPr>
            <w:tcW w:w="1380" w:type="dxa"/>
            <w:noWrap/>
            <w:hideMark/>
          </w:tcPr>
          <w:p w14:paraId="64542796"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8.67.E-06</w:t>
            </w:r>
          </w:p>
        </w:tc>
        <w:tc>
          <w:tcPr>
            <w:tcW w:w="1380" w:type="dxa"/>
            <w:noWrap/>
            <w:hideMark/>
          </w:tcPr>
          <w:p w14:paraId="0B7F93A4"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8.42.E-05</w:t>
            </w:r>
          </w:p>
        </w:tc>
        <w:tc>
          <w:tcPr>
            <w:tcW w:w="1505" w:type="dxa"/>
            <w:noWrap/>
            <w:hideMark/>
          </w:tcPr>
          <w:p w14:paraId="384FAE81"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5.10E+08</w:t>
            </w:r>
          </w:p>
        </w:tc>
      </w:tr>
      <w:tr w:rsidR="005A2AE9" w:rsidRPr="004C21A9" w14:paraId="5D0D0E9D" w14:textId="77777777" w:rsidTr="00786303">
        <w:trPr>
          <w:trHeight w:val="360"/>
        </w:trPr>
        <w:tc>
          <w:tcPr>
            <w:tcW w:w="927" w:type="dxa"/>
            <w:noWrap/>
            <w:hideMark/>
          </w:tcPr>
          <w:p w14:paraId="17FD0736"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w:t>
            </w:r>
          </w:p>
        </w:tc>
        <w:tc>
          <w:tcPr>
            <w:tcW w:w="1380" w:type="dxa"/>
            <w:noWrap/>
            <w:hideMark/>
          </w:tcPr>
          <w:p w14:paraId="610A731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4.74.E-04</w:t>
            </w:r>
          </w:p>
        </w:tc>
        <w:tc>
          <w:tcPr>
            <w:tcW w:w="1380" w:type="dxa"/>
            <w:noWrap/>
            <w:hideMark/>
          </w:tcPr>
          <w:p w14:paraId="68EE165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5.52.E-03</w:t>
            </w:r>
          </w:p>
        </w:tc>
        <w:tc>
          <w:tcPr>
            <w:tcW w:w="1505" w:type="dxa"/>
            <w:noWrap/>
            <w:hideMark/>
          </w:tcPr>
          <w:p w14:paraId="10DBF168"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1.11E+08</w:t>
            </w:r>
          </w:p>
        </w:tc>
        <w:tc>
          <w:tcPr>
            <w:tcW w:w="1103" w:type="dxa"/>
            <w:noWrap/>
            <w:hideMark/>
          </w:tcPr>
          <w:p w14:paraId="60C8E88A"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17903</w:t>
            </w:r>
          </w:p>
        </w:tc>
        <w:tc>
          <w:tcPr>
            <w:tcW w:w="1380" w:type="dxa"/>
            <w:noWrap/>
            <w:hideMark/>
          </w:tcPr>
          <w:p w14:paraId="168DD419"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1.41.E-05</w:t>
            </w:r>
          </w:p>
        </w:tc>
        <w:tc>
          <w:tcPr>
            <w:tcW w:w="1380" w:type="dxa"/>
            <w:noWrap/>
            <w:hideMark/>
          </w:tcPr>
          <w:p w14:paraId="5A0E6E04"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1.40.E-04</w:t>
            </w:r>
          </w:p>
        </w:tc>
        <w:tc>
          <w:tcPr>
            <w:tcW w:w="1505" w:type="dxa"/>
            <w:noWrap/>
            <w:hideMark/>
          </w:tcPr>
          <w:p w14:paraId="769F6C5C"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3.97E+08</w:t>
            </w:r>
          </w:p>
        </w:tc>
      </w:tr>
      <w:tr w:rsidR="005A2AE9" w:rsidRPr="004C21A9" w14:paraId="47A88CBE" w14:textId="77777777" w:rsidTr="00786303">
        <w:trPr>
          <w:trHeight w:val="360"/>
        </w:trPr>
        <w:tc>
          <w:tcPr>
            <w:tcW w:w="927" w:type="dxa"/>
            <w:noWrap/>
            <w:hideMark/>
          </w:tcPr>
          <w:p w14:paraId="58F68D5A"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w:t>
            </w:r>
          </w:p>
        </w:tc>
        <w:tc>
          <w:tcPr>
            <w:tcW w:w="1380" w:type="dxa"/>
            <w:noWrap/>
            <w:hideMark/>
          </w:tcPr>
          <w:p w14:paraId="05999A41"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3.60.E-04</w:t>
            </w:r>
          </w:p>
        </w:tc>
        <w:tc>
          <w:tcPr>
            <w:tcW w:w="1380" w:type="dxa"/>
            <w:noWrap/>
            <w:hideMark/>
          </w:tcPr>
          <w:p w14:paraId="70BF59F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4.05.E-03</w:t>
            </w:r>
          </w:p>
        </w:tc>
        <w:tc>
          <w:tcPr>
            <w:tcW w:w="1505" w:type="dxa"/>
            <w:noWrap/>
            <w:hideMark/>
          </w:tcPr>
          <w:p w14:paraId="77EA8ACD"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9.80E+07</w:t>
            </w:r>
          </w:p>
        </w:tc>
        <w:tc>
          <w:tcPr>
            <w:tcW w:w="1103" w:type="dxa"/>
            <w:noWrap/>
            <w:hideMark/>
          </w:tcPr>
          <w:p w14:paraId="7BDBDE45"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5392</w:t>
            </w:r>
          </w:p>
        </w:tc>
        <w:tc>
          <w:tcPr>
            <w:tcW w:w="1380" w:type="dxa"/>
            <w:noWrap/>
            <w:hideMark/>
          </w:tcPr>
          <w:p w14:paraId="3CEAEA63"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2.31.E-05</w:t>
            </w:r>
          </w:p>
        </w:tc>
        <w:tc>
          <w:tcPr>
            <w:tcW w:w="1380" w:type="dxa"/>
            <w:noWrap/>
            <w:hideMark/>
          </w:tcPr>
          <w:p w14:paraId="1B2EB268"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2.34.E-04</w:t>
            </w:r>
          </w:p>
        </w:tc>
        <w:tc>
          <w:tcPr>
            <w:tcW w:w="1505" w:type="dxa"/>
            <w:noWrap/>
            <w:hideMark/>
          </w:tcPr>
          <w:p w14:paraId="697EFC79"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3.09E+08</w:t>
            </w:r>
          </w:p>
        </w:tc>
      </w:tr>
      <w:tr w:rsidR="005A2AE9" w:rsidRPr="004C21A9" w14:paraId="157E3A68" w14:textId="77777777" w:rsidTr="00786303">
        <w:trPr>
          <w:trHeight w:val="360"/>
        </w:trPr>
        <w:tc>
          <w:tcPr>
            <w:tcW w:w="927" w:type="dxa"/>
            <w:noWrap/>
            <w:hideMark/>
          </w:tcPr>
          <w:p w14:paraId="282C263F"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12</w:t>
            </w:r>
          </w:p>
        </w:tc>
        <w:tc>
          <w:tcPr>
            <w:tcW w:w="1380" w:type="dxa"/>
            <w:noWrap/>
            <w:hideMark/>
          </w:tcPr>
          <w:p w14:paraId="40C414D4"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2.60.E-04</w:t>
            </w:r>
          </w:p>
        </w:tc>
        <w:tc>
          <w:tcPr>
            <w:tcW w:w="1380" w:type="dxa"/>
            <w:noWrap/>
            <w:hideMark/>
          </w:tcPr>
          <w:p w14:paraId="3D5FEFF8"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2.97.E-03</w:t>
            </w:r>
          </w:p>
        </w:tc>
        <w:tc>
          <w:tcPr>
            <w:tcW w:w="1505" w:type="dxa"/>
            <w:noWrap/>
            <w:hideMark/>
          </w:tcPr>
          <w:p w14:paraId="2485C69A"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1.10E+08</w:t>
            </w:r>
          </w:p>
        </w:tc>
        <w:tc>
          <w:tcPr>
            <w:tcW w:w="1103" w:type="dxa"/>
            <w:noWrap/>
            <w:hideMark/>
          </w:tcPr>
          <w:p w14:paraId="3B20BCB1"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1624</w:t>
            </w:r>
          </w:p>
        </w:tc>
        <w:tc>
          <w:tcPr>
            <w:tcW w:w="1380" w:type="dxa"/>
            <w:noWrap/>
            <w:hideMark/>
          </w:tcPr>
          <w:p w14:paraId="71F3955C"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3.77.E-05</w:t>
            </w:r>
          </w:p>
        </w:tc>
        <w:tc>
          <w:tcPr>
            <w:tcW w:w="1380" w:type="dxa"/>
            <w:noWrap/>
            <w:hideMark/>
          </w:tcPr>
          <w:p w14:paraId="28B5DA11"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3.89.E-04</w:t>
            </w:r>
          </w:p>
        </w:tc>
        <w:tc>
          <w:tcPr>
            <w:tcW w:w="1505" w:type="dxa"/>
            <w:noWrap/>
            <w:hideMark/>
          </w:tcPr>
          <w:p w14:paraId="637B8A8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2.41E+08</w:t>
            </w:r>
          </w:p>
        </w:tc>
      </w:tr>
      <w:tr w:rsidR="005A2AE9" w:rsidRPr="004C21A9" w14:paraId="4095681D" w14:textId="77777777" w:rsidTr="00786303">
        <w:trPr>
          <w:trHeight w:val="360"/>
        </w:trPr>
        <w:tc>
          <w:tcPr>
            <w:tcW w:w="927" w:type="dxa"/>
            <w:noWrap/>
            <w:hideMark/>
          </w:tcPr>
          <w:p w14:paraId="269367B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28</w:t>
            </w:r>
          </w:p>
        </w:tc>
        <w:tc>
          <w:tcPr>
            <w:tcW w:w="1380" w:type="dxa"/>
            <w:noWrap/>
            <w:hideMark/>
          </w:tcPr>
          <w:p w14:paraId="7FFDEF2D"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8.40.E-05</w:t>
            </w:r>
          </w:p>
        </w:tc>
        <w:tc>
          <w:tcPr>
            <w:tcW w:w="1380" w:type="dxa"/>
            <w:noWrap/>
            <w:hideMark/>
          </w:tcPr>
          <w:p w14:paraId="4BCD978B"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2.18.E-03</w:t>
            </w:r>
          </w:p>
        </w:tc>
        <w:tc>
          <w:tcPr>
            <w:tcW w:w="1505" w:type="dxa"/>
            <w:noWrap/>
            <w:hideMark/>
          </w:tcPr>
          <w:p w14:paraId="293B95A0"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3.18E+09</w:t>
            </w:r>
          </w:p>
        </w:tc>
        <w:tc>
          <w:tcPr>
            <w:tcW w:w="1103" w:type="dxa"/>
            <w:noWrap/>
            <w:hideMark/>
          </w:tcPr>
          <w:p w14:paraId="6DE7E4B4"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489</w:t>
            </w:r>
          </w:p>
        </w:tc>
        <w:tc>
          <w:tcPr>
            <w:tcW w:w="1380" w:type="dxa"/>
            <w:noWrap/>
            <w:hideMark/>
          </w:tcPr>
          <w:p w14:paraId="743DB57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5.60.E-05</w:t>
            </w:r>
          </w:p>
        </w:tc>
        <w:tc>
          <w:tcPr>
            <w:tcW w:w="1380" w:type="dxa"/>
            <w:noWrap/>
            <w:hideMark/>
          </w:tcPr>
          <w:p w14:paraId="7E677B9B"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6.48.E-04</w:t>
            </w:r>
          </w:p>
        </w:tc>
        <w:tc>
          <w:tcPr>
            <w:tcW w:w="1505" w:type="dxa"/>
            <w:noWrap/>
            <w:hideMark/>
          </w:tcPr>
          <w:p w14:paraId="62FDE05E"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2.74E+08</w:t>
            </w:r>
          </w:p>
        </w:tc>
      </w:tr>
      <w:tr w:rsidR="005A2AE9" w:rsidRPr="004C21A9" w14:paraId="29E1362F" w14:textId="77777777" w:rsidTr="00786303">
        <w:trPr>
          <w:trHeight w:val="360"/>
        </w:trPr>
        <w:tc>
          <w:tcPr>
            <w:tcW w:w="927" w:type="dxa"/>
            <w:noWrap/>
            <w:hideMark/>
          </w:tcPr>
          <w:p w14:paraId="3EC804F1"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66</w:t>
            </w:r>
          </w:p>
        </w:tc>
        <w:tc>
          <w:tcPr>
            <w:tcW w:w="1380" w:type="dxa"/>
            <w:noWrap/>
            <w:hideMark/>
          </w:tcPr>
          <w:p w14:paraId="1A725451"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8.40.E-05</w:t>
            </w:r>
          </w:p>
        </w:tc>
        <w:tc>
          <w:tcPr>
            <w:tcW w:w="1380" w:type="dxa"/>
            <w:noWrap/>
            <w:hideMark/>
          </w:tcPr>
          <w:p w14:paraId="2F1954D5"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1.60.E-03</w:t>
            </w:r>
          </w:p>
        </w:tc>
        <w:tc>
          <w:tcPr>
            <w:tcW w:w="1505" w:type="dxa"/>
            <w:noWrap/>
            <w:hideMark/>
          </w:tcPr>
          <w:p w14:paraId="79D84C10"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9.88E+08</w:t>
            </w:r>
          </w:p>
        </w:tc>
        <w:tc>
          <w:tcPr>
            <w:tcW w:w="1103" w:type="dxa"/>
            <w:noWrap/>
            <w:hideMark/>
          </w:tcPr>
          <w:p w14:paraId="79EAF619"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147</w:t>
            </w:r>
          </w:p>
        </w:tc>
        <w:tc>
          <w:tcPr>
            <w:tcW w:w="1380" w:type="dxa"/>
            <w:noWrap/>
            <w:hideMark/>
          </w:tcPr>
          <w:p w14:paraId="45F019B0"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1.21.E-04</w:t>
            </w:r>
          </w:p>
        </w:tc>
        <w:tc>
          <w:tcPr>
            <w:tcW w:w="1380" w:type="dxa"/>
            <w:noWrap/>
            <w:hideMark/>
          </w:tcPr>
          <w:p w14:paraId="2716517A"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1.08.E-03</w:t>
            </w:r>
          </w:p>
        </w:tc>
        <w:tc>
          <w:tcPr>
            <w:tcW w:w="1505" w:type="dxa"/>
            <w:noWrap/>
            <w:hideMark/>
          </w:tcPr>
          <w:p w14:paraId="1E407550"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6.95E+07</w:t>
            </w:r>
          </w:p>
        </w:tc>
      </w:tr>
      <w:tr w:rsidR="005A2AE9" w:rsidRPr="004C21A9" w14:paraId="0826FA8A" w14:textId="77777777" w:rsidTr="00786303">
        <w:trPr>
          <w:trHeight w:val="360"/>
        </w:trPr>
        <w:tc>
          <w:tcPr>
            <w:tcW w:w="927" w:type="dxa"/>
            <w:noWrap/>
            <w:hideMark/>
          </w:tcPr>
          <w:p w14:paraId="3FE884C9"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156</w:t>
            </w:r>
          </w:p>
        </w:tc>
        <w:tc>
          <w:tcPr>
            <w:tcW w:w="1380" w:type="dxa"/>
            <w:noWrap/>
            <w:hideMark/>
          </w:tcPr>
          <w:p w14:paraId="563AF97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8.40.E-05</w:t>
            </w:r>
          </w:p>
        </w:tc>
        <w:tc>
          <w:tcPr>
            <w:tcW w:w="1380" w:type="dxa"/>
            <w:noWrap/>
            <w:hideMark/>
          </w:tcPr>
          <w:p w14:paraId="2F806FDE"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1.17.E-03</w:t>
            </w:r>
          </w:p>
        </w:tc>
        <w:tc>
          <w:tcPr>
            <w:tcW w:w="1505" w:type="dxa"/>
            <w:noWrap/>
            <w:hideMark/>
          </w:tcPr>
          <w:p w14:paraId="6D506F3D"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3.07E+08</w:t>
            </w:r>
          </w:p>
        </w:tc>
        <w:tc>
          <w:tcPr>
            <w:tcW w:w="1103" w:type="dxa"/>
            <w:noWrap/>
            <w:hideMark/>
          </w:tcPr>
          <w:p w14:paraId="41C85DF6"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44</w:t>
            </w:r>
          </w:p>
        </w:tc>
        <w:tc>
          <w:tcPr>
            <w:tcW w:w="1380" w:type="dxa"/>
            <w:noWrap/>
            <w:hideMark/>
          </w:tcPr>
          <w:p w14:paraId="3EC9884D"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1.79.E-04</w:t>
            </w:r>
          </w:p>
        </w:tc>
        <w:tc>
          <w:tcPr>
            <w:tcW w:w="1380" w:type="dxa"/>
            <w:noWrap/>
            <w:hideMark/>
          </w:tcPr>
          <w:p w14:paraId="547EB4F5"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1.80.E-03</w:t>
            </w:r>
          </w:p>
        </w:tc>
        <w:tc>
          <w:tcPr>
            <w:tcW w:w="1505" w:type="dxa"/>
            <w:noWrap/>
            <w:hideMark/>
          </w:tcPr>
          <w:p w14:paraId="1BF103AE"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8.08E+07</w:t>
            </w:r>
          </w:p>
        </w:tc>
      </w:tr>
      <w:tr w:rsidR="005A2AE9" w:rsidRPr="004C21A9" w14:paraId="2823E6ED" w14:textId="77777777" w:rsidTr="00786303">
        <w:trPr>
          <w:trHeight w:val="360"/>
        </w:trPr>
        <w:tc>
          <w:tcPr>
            <w:tcW w:w="927" w:type="dxa"/>
            <w:noWrap/>
            <w:hideMark/>
          </w:tcPr>
          <w:p w14:paraId="5A6628D1"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368</w:t>
            </w:r>
          </w:p>
        </w:tc>
        <w:tc>
          <w:tcPr>
            <w:tcW w:w="1380" w:type="dxa"/>
            <w:noWrap/>
            <w:hideMark/>
          </w:tcPr>
          <w:p w14:paraId="1C38CBF8"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6.40.E-05</w:t>
            </w:r>
          </w:p>
        </w:tc>
        <w:tc>
          <w:tcPr>
            <w:tcW w:w="1380" w:type="dxa"/>
            <w:noWrap/>
            <w:hideMark/>
          </w:tcPr>
          <w:p w14:paraId="49F5AE1A"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8.60.E-04</w:t>
            </w:r>
          </w:p>
        </w:tc>
        <w:tc>
          <w:tcPr>
            <w:tcW w:w="1505" w:type="dxa"/>
            <w:noWrap/>
            <w:hideMark/>
          </w:tcPr>
          <w:p w14:paraId="7125007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2.83E+08</w:t>
            </w:r>
          </w:p>
        </w:tc>
        <w:tc>
          <w:tcPr>
            <w:tcW w:w="1103" w:type="dxa"/>
            <w:noWrap/>
            <w:hideMark/>
          </w:tcPr>
          <w:p w14:paraId="338F0FEC"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13</w:t>
            </w:r>
          </w:p>
        </w:tc>
        <w:tc>
          <w:tcPr>
            <w:tcW w:w="1380" w:type="dxa"/>
            <w:noWrap/>
            <w:hideMark/>
          </w:tcPr>
          <w:p w14:paraId="1262A9FA"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3.76.E-04</w:t>
            </w:r>
          </w:p>
        </w:tc>
        <w:tc>
          <w:tcPr>
            <w:tcW w:w="1380" w:type="dxa"/>
            <w:noWrap/>
            <w:hideMark/>
          </w:tcPr>
          <w:p w14:paraId="6E1F9C1B"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2.99.E-03</w:t>
            </w:r>
          </w:p>
        </w:tc>
        <w:tc>
          <w:tcPr>
            <w:tcW w:w="1505" w:type="dxa"/>
            <w:noWrap/>
            <w:hideMark/>
          </w:tcPr>
          <w:p w14:paraId="4DB4B22A"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2.34E+07</w:t>
            </w:r>
          </w:p>
        </w:tc>
      </w:tr>
      <w:tr w:rsidR="005A2AE9" w:rsidRPr="004C21A9" w14:paraId="5F6C4B23" w14:textId="77777777" w:rsidTr="00786303">
        <w:trPr>
          <w:trHeight w:val="340"/>
        </w:trPr>
        <w:tc>
          <w:tcPr>
            <w:tcW w:w="927" w:type="dxa"/>
            <w:noWrap/>
            <w:hideMark/>
          </w:tcPr>
          <w:p w14:paraId="045EDAA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869</w:t>
            </w:r>
          </w:p>
        </w:tc>
        <w:tc>
          <w:tcPr>
            <w:tcW w:w="1380" w:type="dxa"/>
            <w:noWrap/>
            <w:hideMark/>
          </w:tcPr>
          <w:p w14:paraId="45F625BC"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3.90.E-05</w:t>
            </w:r>
          </w:p>
        </w:tc>
        <w:tc>
          <w:tcPr>
            <w:tcW w:w="1380" w:type="dxa"/>
            <w:noWrap/>
            <w:hideMark/>
          </w:tcPr>
          <w:p w14:paraId="0F126F9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6.31.E-04</w:t>
            </w:r>
          </w:p>
        </w:tc>
        <w:tc>
          <w:tcPr>
            <w:tcW w:w="1505" w:type="dxa"/>
            <w:noWrap/>
            <w:hideMark/>
          </w:tcPr>
          <w:p w14:paraId="514EF873"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6.37E+08</w:t>
            </w:r>
          </w:p>
        </w:tc>
        <w:tc>
          <w:tcPr>
            <w:tcW w:w="1103" w:type="dxa"/>
            <w:noWrap/>
            <w:hideMark/>
          </w:tcPr>
          <w:p w14:paraId="5D9E2765"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w:t>
            </w:r>
          </w:p>
        </w:tc>
        <w:tc>
          <w:tcPr>
            <w:tcW w:w="1380" w:type="dxa"/>
            <w:noWrap/>
            <w:hideMark/>
          </w:tcPr>
          <w:p w14:paraId="175A42CF"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3.28.E-04</w:t>
            </w:r>
          </w:p>
        </w:tc>
        <w:tc>
          <w:tcPr>
            <w:tcW w:w="1380" w:type="dxa"/>
            <w:noWrap/>
            <w:hideMark/>
          </w:tcPr>
          <w:p w14:paraId="7CC1AF00"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4.98.E-03</w:t>
            </w:r>
          </w:p>
        </w:tc>
        <w:tc>
          <w:tcPr>
            <w:tcW w:w="1505" w:type="dxa"/>
            <w:noWrap/>
            <w:hideMark/>
          </w:tcPr>
          <w:p w14:paraId="2D638EDC"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2.19E+08</w:t>
            </w:r>
          </w:p>
        </w:tc>
      </w:tr>
      <w:tr w:rsidR="005A2AE9" w:rsidRPr="004C21A9" w14:paraId="651B2F18" w14:textId="77777777" w:rsidTr="00786303">
        <w:trPr>
          <w:trHeight w:val="320"/>
        </w:trPr>
        <w:tc>
          <w:tcPr>
            <w:tcW w:w="927" w:type="dxa"/>
            <w:noWrap/>
            <w:hideMark/>
          </w:tcPr>
          <w:p w14:paraId="588B66EA"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2054</w:t>
            </w:r>
          </w:p>
        </w:tc>
        <w:tc>
          <w:tcPr>
            <w:tcW w:w="1380" w:type="dxa"/>
            <w:noWrap/>
            <w:hideMark/>
          </w:tcPr>
          <w:p w14:paraId="76F7F9BE"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3.33.E-05</w:t>
            </w:r>
          </w:p>
        </w:tc>
        <w:tc>
          <w:tcPr>
            <w:tcW w:w="1380" w:type="dxa"/>
            <w:noWrap/>
            <w:hideMark/>
          </w:tcPr>
          <w:p w14:paraId="2234ECF4"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4.63.E-04</w:t>
            </w:r>
          </w:p>
        </w:tc>
        <w:tc>
          <w:tcPr>
            <w:tcW w:w="1505" w:type="dxa"/>
            <w:noWrap/>
            <w:hideMark/>
          </w:tcPr>
          <w:p w14:paraId="63731B1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3.74E+08</w:t>
            </w:r>
          </w:p>
        </w:tc>
        <w:tc>
          <w:tcPr>
            <w:tcW w:w="1103" w:type="dxa"/>
            <w:noWrap/>
            <w:hideMark/>
          </w:tcPr>
          <w:p w14:paraId="51E32203"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w:t>
            </w:r>
          </w:p>
        </w:tc>
        <w:tc>
          <w:tcPr>
            <w:tcW w:w="1380" w:type="dxa"/>
            <w:noWrap/>
            <w:hideMark/>
          </w:tcPr>
          <w:p w14:paraId="119CB31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8.05.E-04</w:t>
            </w:r>
          </w:p>
        </w:tc>
        <w:tc>
          <w:tcPr>
            <w:tcW w:w="1380" w:type="dxa"/>
            <w:noWrap/>
            <w:hideMark/>
          </w:tcPr>
          <w:p w14:paraId="438E752F"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8.29.E-03</w:t>
            </w:r>
          </w:p>
        </w:tc>
        <w:tc>
          <w:tcPr>
            <w:tcW w:w="1505" w:type="dxa"/>
            <w:noWrap/>
            <w:hideMark/>
          </w:tcPr>
          <w:p w14:paraId="4B32560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4.01E+07</w:t>
            </w:r>
          </w:p>
        </w:tc>
      </w:tr>
      <w:tr w:rsidR="005A2AE9" w:rsidRPr="004C21A9" w14:paraId="47450308" w14:textId="77777777" w:rsidTr="00786303">
        <w:trPr>
          <w:trHeight w:val="340"/>
        </w:trPr>
        <w:tc>
          <w:tcPr>
            <w:tcW w:w="927" w:type="dxa"/>
            <w:noWrap/>
            <w:hideMark/>
          </w:tcPr>
          <w:p w14:paraId="5EEAA2C7"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4853</w:t>
            </w:r>
          </w:p>
        </w:tc>
        <w:tc>
          <w:tcPr>
            <w:tcW w:w="1380" w:type="dxa"/>
            <w:noWrap/>
            <w:hideMark/>
          </w:tcPr>
          <w:p w14:paraId="6A739E2F"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2.37.E-05</w:t>
            </w:r>
          </w:p>
        </w:tc>
        <w:tc>
          <w:tcPr>
            <w:tcW w:w="1380" w:type="dxa"/>
            <w:noWrap/>
            <w:hideMark/>
          </w:tcPr>
          <w:p w14:paraId="70884E8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3.39.E-04</w:t>
            </w:r>
          </w:p>
        </w:tc>
        <w:tc>
          <w:tcPr>
            <w:tcW w:w="1505" w:type="dxa"/>
            <w:noWrap/>
            <w:hideMark/>
          </w:tcPr>
          <w:p w14:paraId="3838BE79"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4.52E+08</w:t>
            </w:r>
          </w:p>
        </w:tc>
        <w:tc>
          <w:tcPr>
            <w:tcW w:w="1103" w:type="dxa"/>
            <w:noWrap/>
            <w:hideMark/>
          </w:tcPr>
          <w:p w14:paraId="73EFFB80"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w:t>
            </w:r>
          </w:p>
        </w:tc>
        <w:tc>
          <w:tcPr>
            <w:tcW w:w="1380" w:type="dxa"/>
            <w:noWrap/>
            <w:hideMark/>
          </w:tcPr>
          <w:p w14:paraId="58904BA5"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5.30.E-03</w:t>
            </w:r>
          </w:p>
        </w:tc>
        <w:tc>
          <w:tcPr>
            <w:tcW w:w="1380" w:type="dxa"/>
            <w:noWrap/>
            <w:hideMark/>
          </w:tcPr>
          <w:p w14:paraId="32B2D36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4.30.E-02</w:t>
            </w:r>
          </w:p>
        </w:tc>
        <w:tc>
          <w:tcPr>
            <w:tcW w:w="1505" w:type="dxa"/>
            <w:noWrap/>
            <w:hideMark/>
          </w:tcPr>
          <w:p w14:paraId="1164134C"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1.11E+05</w:t>
            </w:r>
          </w:p>
        </w:tc>
      </w:tr>
      <w:tr w:rsidR="005A2AE9" w:rsidRPr="004C21A9" w14:paraId="186BE40A" w14:textId="77777777" w:rsidTr="00786303">
        <w:trPr>
          <w:trHeight w:val="320"/>
        </w:trPr>
        <w:tc>
          <w:tcPr>
            <w:tcW w:w="927" w:type="dxa"/>
            <w:noWrap/>
            <w:hideMark/>
          </w:tcPr>
          <w:p w14:paraId="3D921B21"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11469</w:t>
            </w:r>
          </w:p>
        </w:tc>
        <w:tc>
          <w:tcPr>
            <w:tcW w:w="1380" w:type="dxa"/>
            <w:noWrap/>
            <w:hideMark/>
          </w:tcPr>
          <w:p w14:paraId="292796EF"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1.68.E-05</w:t>
            </w:r>
          </w:p>
        </w:tc>
        <w:tc>
          <w:tcPr>
            <w:tcW w:w="1380" w:type="dxa"/>
            <w:noWrap/>
            <w:hideMark/>
          </w:tcPr>
          <w:p w14:paraId="6ED60F69"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2.49.E-04</w:t>
            </w:r>
          </w:p>
        </w:tc>
        <w:tc>
          <w:tcPr>
            <w:tcW w:w="1505" w:type="dxa"/>
            <w:noWrap/>
            <w:hideMark/>
          </w:tcPr>
          <w:p w14:paraId="251A1F04" w14:textId="77777777" w:rsidR="005A2AE9" w:rsidRPr="004C21A9" w:rsidRDefault="005A2AE9" w:rsidP="00786303">
            <w:pPr>
              <w:autoSpaceDE w:val="0"/>
              <w:autoSpaceDN w:val="0"/>
              <w:adjustRightInd w:val="0"/>
              <w:jc w:val="center"/>
              <w:rPr>
                <w:rFonts w:ascii="Times New Roman" w:hAnsi="Times New Roman" w:cs="Times New Roman"/>
                <w:sz w:val="24"/>
                <w:szCs w:val="24"/>
              </w:rPr>
            </w:pPr>
            <w:r w:rsidRPr="004C21A9">
              <w:rPr>
                <w:rFonts w:ascii="Times New Roman" w:hAnsi="Times New Roman" w:cs="Times New Roman"/>
                <w:sz w:val="24"/>
                <w:szCs w:val="24"/>
              </w:rPr>
              <w:t>5.47E+08</w:t>
            </w:r>
          </w:p>
        </w:tc>
        <w:tc>
          <w:tcPr>
            <w:tcW w:w="1103" w:type="dxa"/>
            <w:noWrap/>
            <w:hideMark/>
          </w:tcPr>
          <w:p w14:paraId="76249745" w14:textId="77777777" w:rsidR="005A2AE9" w:rsidRPr="004C21A9" w:rsidRDefault="005A2AE9" w:rsidP="00786303">
            <w:pPr>
              <w:autoSpaceDE w:val="0"/>
              <w:autoSpaceDN w:val="0"/>
              <w:adjustRightInd w:val="0"/>
              <w:jc w:val="center"/>
              <w:rPr>
                <w:rFonts w:ascii="Times New Roman" w:hAnsi="Times New Roman" w:cs="Times New Roman"/>
                <w:sz w:val="24"/>
                <w:szCs w:val="24"/>
              </w:rPr>
            </w:pPr>
          </w:p>
        </w:tc>
        <w:tc>
          <w:tcPr>
            <w:tcW w:w="1380" w:type="dxa"/>
            <w:noWrap/>
            <w:hideMark/>
          </w:tcPr>
          <w:p w14:paraId="74CC2275" w14:textId="77777777" w:rsidR="005A2AE9" w:rsidRPr="004C21A9" w:rsidRDefault="005A2AE9" w:rsidP="00786303">
            <w:pPr>
              <w:autoSpaceDE w:val="0"/>
              <w:autoSpaceDN w:val="0"/>
              <w:adjustRightInd w:val="0"/>
              <w:jc w:val="center"/>
              <w:rPr>
                <w:rFonts w:ascii="Times New Roman" w:hAnsi="Times New Roman" w:cs="Times New Roman"/>
                <w:sz w:val="24"/>
                <w:szCs w:val="24"/>
              </w:rPr>
            </w:pPr>
          </w:p>
        </w:tc>
        <w:tc>
          <w:tcPr>
            <w:tcW w:w="1380" w:type="dxa"/>
            <w:noWrap/>
            <w:hideMark/>
          </w:tcPr>
          <w:p w14:paraId="5652CE06" w14:textId="77777777" w:rsidR="005A2AE9" w:rsidRPr="004C21A9" w:rsidRDefault="005A2AE9" w:rsidP="00786303">
            <w:pPr>
              <w:autoSpaceDE w:val="0"/>
              <w:autoSpaceDN w:val="0"/>
              <w:adjustRightInd w:val="0"/>
              <w:jc w:val="center"/>
              <w:rPr>
                <w:rFonts w:ascii="Times New Roman" w:hAnsi="Times New Roman" w:cs="Times New Roman"/>
                <w:sz w:val="24"/>
                <w:szCs w:val="24"/>
              </w:rPr>
            </w:pPr>
          </w:p>
        </w:tc>
        <w:tc>
          <w:tcPr>
            <w:tcW w:w="1505" w:type="dxa"/>
            <w:noWrap/>
            <w:hideMark/>
          </w:tcPr>
          <w:p w14:paraId="41B6AF32" w14:textId="77777777" w:rsidR="005A2AE9" w:rsidRPr="004C21A9" w:rsidRDefault="005A2AE9" w:rsidP="00786303">
            <w:pPr>
              <w:autoSpaceDE w:val="0"/>
              <w:autoSpaceDN w:val="0"/>
              <w:adjustRightInd w:val="0"/>
              <w:jc w:val="center"/>
              <w:rPr>
                <w:rFonts w:ascii="Times New Roman" w:hAnsi="Times New Roman" w:cs="Times New Roman"/>
                <w:sz w:val="24"/>
                <w:szCs w:val="24"/>
              </w:rPr>
            </w:pPr>
          </w:p>
        </w:tc>
      </w:tr>
    </w:tbl>
    <w:p w14:paraId="7E18030F" w14:textId="77777777" w:rsidR="005A2AE9" w:rsidRDefault="005A2AE9" w:rsidP="005A2AE9">
      <w:pPr>
        <w:autoSpaceDE w:val="0"/>
        <w:autoSpaceDN w:val="0"/>
        <w:adjustRightInd w:val="0"/>
        <w:spacing w:after="0" w:line="240" w:lineRule="auto"/>
        <w:jc w:val="center"/>
        <w:rPr>
          <w:rFonts w:ascii="Times New Roman" w:hAnsi="Times New Roman" w:cs="Times New Roman"/>
          <w:sz w:val="24"/>
          <w:szCs w:val="24"/>
        </w:rPr>
      </w:pPr>
    </w:p>
    <w:p w14:paraId="7A3A55D3" w14:textId="77777777" w:rsidR="005A2AE9" w:rsidRDefault="005A2AE9" w:rsidP="005A2AE9">
      <w:pPr>
        <w:autoSpaceDE w:val="0"/>
        <w:autoSpaceDN w:val="0"/>
        <w:adjustRightInd w:val="0"/>
        <w:spacing w:after="0" w:line="240" w:lineRule="auto"/>
        <w:rPr>
          <w:rFonts w:ascii="Times New Roman" w:hAnsi="Times New Roman" w:cs="Times New Roman"/>
          <w:sz w:val="17"/>
          <w:szCs w:val="17"/>
        </w:rPr>
      </w:pPr>
    </w:p>
    <w:p w14:paraId="2AFB77C4" w14:textId="77777777" w:rsidR="005A2AE9" w:rsidRDefault="005A2AE9" w:rsidP="005A2AE9">
      <w:pPr>
        <w:autoSpaceDE w:val="0"/>
        <w:autoSpaceDN w:val="0"/>
        <w:adjustRightInd w:val="0"/>
        <w:spacing w:after="0" w:line="240" w:lineRule="auto"/>
        <w:rPr>
          <w:rFonts w:ascii="Times New Roman" w:hAnsi="Times New Roman" w:cs="Times New Roman"/>
          <w:sz w:val="17"/>
          <w:szCs w:val="17"/>
        </w:rPr>
      </w:pPr>
    </w:p>
    <w:tbl>
      <w:tblPr>
        <w:tblStyle w:val="TableGrid"/>
        <w:tblW w:w="0" w:type="auto"/>
        <w:tblLook w:val="04A0" w:firstRow="1" w:lastRow="0" w:firstColumn="1" w:lastColumn="0" w:noHBand="0" w:noVBand="1"/>
      </w:tblPr>
      <w:tblGrid>
        <w:gridCol w:w="701"/>
        <w:gridCol w:w="1272"/>
        <w:gridCol w:w="1272"/>
        <w:gridCol w:w="1383"/>
        <w:gridCol w:w="1021"/>
        <w:gridCol w:w="1272"/>
        <w:gridCol w:w="1272"/>
        <w:gridCol w:w="1383"/>
      </w:tblGrid>
      <w:tr w:rsidR="005A2AE9" w:rsidRPr="004C21A9" w14:paraId="588F66DE" w14:textId="77777777" w:rsidTr="00786303">
        <w:trPr>
          <w:trHeight w:val="480"/>
        </w:trPr>
        <w:tc>
          <w:tcPr>
            <w:tcW w:w="10561" w:type="dxa"/>
            <w:gridSpan w:val="8"/>
            <w:noWrap/>
            <w:hideMark/>
          </w:tcPr>
          <w:p w14:paraId="0C2E5447" w14:textId="77777777" w:rsidR="005A2AE9"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IRL</w:t>
            </w:r>
          </w:p>
          <w:p w14:paraId="6863D280" w14:textId="77777777" w:rsidR="005A2AE9" w:rsidRPr="00B92236" w:rsidRDefault="005A2AE9" w:rsidP="00786303">
            <w:pPr>
              <w:autoSpaceDE w:val="0"/>
              <w:autoSpaceDN w:val="0"/>
              <w:adjustRightInd w:val="0"/>
              <w:jc w:val="center"/>
              <w:rPr>
                <w:rFonts w:ascii="Times New Roman" w:hAnsi="Times New Roman" w:cs="Times New Roman"/>
                <w:sz w:val="24"/>
                <w:szCs w:val="24"/>
              </w:rPr>
            </w:pPr>
          </w:p>
        </w:tc>
      </w:tr>
      <w:tr w:rsidR="005A2AE9" w:rsidRPr="004C21A9" w14:paraId="02B0A6DD" w14:textId="77777777" w:rsidTr="00786303">
        <w:trPr>
          <w:trHeight w:val="340"/>
        </w:trPr>
        <w:tc>
          <w:tcPr>
            <w:tcW w:w="5101" w:type="dxa"/>
            <w:gridSpan w:val="4"/>
            <w:noWrap/>
            <w:hideMark/>
          </w:tcPr>
          <w:p w14:paraId="106A41D8"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PV</w:t>
            </w:r>
          </w:p>
        </w:tc>
        <w:tc>
          <w:tcPr>
            <w:tcW w:w="5460" w:type="dxa"/>
            <w:gridSpan w:val="4"/>
            <w:noWrap/>
            <w:hideMark/>
          </w:tcPr>
          <w:p w14:paraId="576CC439"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HV</w:t>
            </w:r>
          </w:p>
        </w:tc>
      </w:tr>
      <w:tr w:rsidR="005A2AE9" w:rsidRPr="004C21A9" w14:paraId="56CFEF41" w14:textId="77777777" w:rsidTr="00786303">
        <w:trPr>
          <w:trHeight w:val="360"/>
        </w:trPr>
        <w:tc>
          <w:tcPr>
            <w:tcW w:w="763" w:type="dxa"/>
            <w:noWrap/>
            <w:hideMark/>
          </w:tcPr>
          <w:p w14:paraId="4DFE0BD4"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n</w:t>
            </w:r>
          </w:p>
        </w:tc>
        <w:tc>
          <w:tcPr>
            <w:tcW w:w="1404" w:type="dxa"/>
            <w:noWrap/>
            <w:hideMark/>
          </w:tcPr>
          <w:p w14:paraId="2618AFEB"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r (m)</w:t>
            </w:r>
          </w:p>
        </w:tc>
        <w:tc>
          <w:tcPr>
            <w:tcW w:w="1404" w:type="dxa"/>
            <w:noWrap/>
            <w:hideMark/>
          </w:tcPr>
          <w:p w14:paraId="1C218412"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l (m)</w:t>
            </w:r>
          </w:p>
        </w:tc>
        <w:tc>
          <w:tcPr>
            <w:tcW w:w="1530" w:type="dxa"/>
            <w:noWrap/>
            <w:hideMark/>
          </w:tcPr>
          <w:p w14:paraId="4CD454C5" w14:textId="77777777" w:rsidR="005A2AE9" w:rsidRPr="00B92236" w:rsidRDefault="005A2AE9" w:rsidP="00786303">
            <w:pPr>
              <w:autoSpaceDE w:val="0"/>
              <w:autoSpaceDN w:val="0"/>
              <w:adjustRightInd w:val="0"/>
              <w:jc w:val="center"/>
              <w:rPr>
                <w:rFonts w:ascii="Times New Roman" w:hAnsi="Times New Roman" w:cs="Times New Roman"/>
                <w:sz w:val="24"/>
                <w:szCs w:val="24"/>
              </w:rPr>
            </w:pPr>
            <w:proofErr w:type="spellStart"/>
            <w:r w:rsidRPr="00B92236">
              <w:rPr>
                <w:rFonts w:ascii="Times New Roman" w:hAnsi="Times New Roman" w:cs="Times New Roman"/>
                <w:sz w:val="24"/>
                <w:szCs w:val="24"/>
              </w:rPr>
              <w:t>R</w:t>
            </w:r>
            <w:r w:rsidRPr="00B92236">
              <w:rPr>
                <w:rFonts w:ascii="Times New Roman" w:hAnsi="Times New Roman" w:cs="Times New Roman"/>
                <w:sz w:val="24"/>
                <w:szCs w:val="24"/>
                <w:vertAlign w:val="subscript"/>
              </w:rPr>
              <w:t>s</w:t>
            </w:r>
            <w:proofErr w:type="spellEnd"/>
            <w:r w:rsidRPr="00B92236">
              <w:rPr>
                <w:rFonts w:ascii="Times New Roman" w:hAnsi="Times New Roman" w:cs="Times New Roman"/>
                <w:sz w:val="24"/>
                <w:szCs w:val="24"/>
              </w:rPr>
              <w:t xml:space="preserve"> (Ns/m</w:t>
            </w:r>
            <w:r w:rsidRPr="00B92236">
              <w:rPr>
                <w:rFonts w:ascii="Times New Roman" w:hAnsi="Times New Roman" w:cs="Times New Roman"/>
                <w:sz w:val="24"/>
                <w:szCs w:val="24"/>
                <w:vertAlign w:val="superscript"/>
              </w:rPr>
              <w:t>5</w:t>
            </w:r>
            <w:r w:rsidRPr="00B92236">
              <w:rPr>
                <w:rFonts w:ascii="Times New Roman" w:hAnsi="Times New Roman" w:cs="Times New Roman"/>
                <w:sz w:val="24"/>
                <w:szCs w:val="24"/>
              </w:rPr>
              <w:t>)</w:t>
            </w:r>
          </w:p>
        </w:tc>
        <w:tc>
          <w:tcPr>
            <w:tcW w:w="1122" w:type="dxa"/>
            <w:noWrap/>
            <w:hideMark/>
          </w:tcPr>
          <w:p w14:paraId="08C4E62E"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n</w:t>
            </w:r>
          </w:p>
        </w:tc>
        <w:tc>
          <w:tcPr>
            <w:tcW w:w="1404" w:type="dxa"/>
            <w:noWrap/>
            <w:hideMark/>
          </w:tcPr>
          <w:p w14:paraId="04BF39AC"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r (m)</w:t>
            </w:r>
          </w:p>
        </w:tc>
        <w:tc>
          <w:tcPr>
            <w:tcW w:w="1404" w:type="dxa"/>
            <w:noWrap/>
            <w:hideMark/>
          </w:tcPr>
          <w:p w14:paraId="37142F7C"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l (m)</w:t>
            </w:r>
          </w:p>
        </w:tc>
        <w:tc>
          <w:tcPr>
            <w:tcW w:w="1530" w:type="dxa"/>
            <w:noWrap/>
            <w:hideMark/>
          </w:tcPr>
          <w:p w14:paraId="1C6E842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proofErr w:type="spellStart"/>
            <w:r w:rsidRPr="00B92236">
              <w:rPr>
                <w:rFonts w:ascii="Times New Roman" w:hAnsi="Times New Roman" w:cs="Times New Roman"/>
                <w:sz w:val="24"/>
                <w:szCs w:val="24"/>
              </w:rPr>
              <w:t>R</w:t>
            </w:r>
            <w:r w:rsidRPr="00B92236">
              <w:rPr>
                <w:rFonts w:ascii="Times New Roman" w:hAnsi="Times New Roman" w:cs="Times New Roman"/>
                <w:sz w:val="24"/>
                <w:szCs w:val="24"/>
                <w:vertAlign w:val="subscript"/>
              </w:rPr>
              <w:t>s</w:t>
            </w:r>
            <w:proofErr w:type="spellEnd"/>
            <w:r w:rsidRPr="00B92236">
              <w:rPr>
                <w:rFonts w:ascii="Times New Roman" w:hAnsi="Times New Roman" w:cs="Times New Roman"/>
                <w:sz w:val="24"/>
                <w:szCs w:val="24"/>
              </w:rPr>
              <w:t xml:space="preserve"> (Ns/m</w:t>
            </w:r>
            <w:r w:rsidRPr="00B92236">
              <w:rPr>
                <w:rFonts w:ascii="Times New Roman" w:hAnsi="Times New Roman" w:cs="Times New Roman"/>
                <w:sz w:val="24"/>
                <w:szCs w:val="24"/>
                <w:vertAlign w:val="superscript"/>
              </w:rPr>
              <w:t>5</w:t>
            </w:r>
            <w:r w:rsidRPr="00B92236">
              <w:rPr>
                <w:rFonts w:ascii="Times New Roman" w:hAnsi="Times New Roman" w:cs="Times New Roman"/>
                <w:sz w:val="24"/>
                <w:szCs w:val="24"/>
              </w:rPr>
              <w:t>)</w:t>
            </w:r>
          </w:p>
        </w:tc>
      </w:tr>
      <w:tr w:rsidR="005A2AE9" w:rsidRPr="004C21A9" w14:paraId="39AFB468" w14:textId="77777777" w:rsidTr="00786303">
        <w:trPr>
          <w:trHeight w:val="360"/>
        </w:trPr>
        <w:tc>
          <w:tcPr>
            <w:tcW w:w="763" w:type="dxa"/>
            <w:noWrap/>
            <w:hideMark/>
          </w:tcPr>
          <w:p w14:paraId="021A87D4"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w:t>
            </w:r>
          </w:p>
        </w:tc>
        <w:tc>
          <w:tcPr>
            <w:tcW w:w="1404" w:type="dxa"/>
            <w:noWrap/>
            <w:hideMark/>
          </w:tcPr>
          <w:p w14:paraId="4ED9831E"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2.20.E-03</w:t>
            </w:r>
          </w:p>
        </w:tc>
        <w:tc>
          <w:tcPr>
            <w:tcW w:w="1404" w:type="dxa"/>
            <w:noWrap/>
            <w:hideMark/>
          </w:tcPr>
          <w:p w14:paraId="0987EB19"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2.40.E-02</w:t>
            </w:r>
          </w:p>
        </w:tc>
        <w:tc>
          <w:tcPr>
            <w:tcW w:w="1530" w:type="dxa"/>
            <w:noWrap/>
            <w:hideMark/>
          </w:tcPr>
          <w:p w14:paraId="3E52D65B"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2.08E+06</w:t>
            </w:r>
          </w:p>
        </w:tc>
        <w:tc>
          <w:tcPr>
            <w:tcW w:w="1122" w:type="dxa"/>
            <w:noWrap/>
            <w:hideMark/>
          </w:tcPr>
          <w:p w14:paraId="0AF62459"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102669</w:t>
            </w:r>
          </w:p>
        </w:tc>
        <w:tc>
          <w:tcPr>
            <w:tcW w:w="1404" w:type="dxa"/>
            <w:noWrap/>
            <w:hideMark/>
          </w:tcPr>
          <w:p w14:paraId="1FDD2228"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5.93.E-06</w:t>
            </w:r>
          </w:p>
        </w:tc>
        <w:tc>
          <w:tcPr>
            <w:tcW w:w="1404" w:type="dxa"/>
            <w:noWrap/>
            <w:hideMark/>
          </w:tcPr>
          <w:p w14:paraId="01741860"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5.49.E-05</w:t>
            </w:r>
          </w:p>
        </w:tc>
        <w:tc>
          <w:tcPr>
            <w:tcW w:w="1530" w:type="dxa"/>
            <w:noWrap/>
            <w:hideMark/>
          </w:tcPr>
          <w:p w14:paraId="5DD7C50F"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8.78E+08</w:t>
            </w:r>
          </w:p>
        </w:tc>
      </w:tr>
      <w:tr w:rsidR="005A2AE9" w:rsidRPr="004C21A9" w14:paraId="0F62FFF3" w14:textId="77777777" w:rsidTr="00786303">
        <w:trPr>
          <w:trHeight w:val="360"/>
        </w:trPr>
        <w:tc>
          <w:tcPr>
            <w:tcW w:w="763" w:type="dxa"/>
            <w:noWrap/>
            <w:hideMark/>
          </w:tcPr>
          <w:p w14:paraId="24A8C490"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w:t>
            </w:r>
          </w:p>
        </w:tc>
        <w:tc>
          <w:tcPr>
            <w:tcW w:w="1404" w:type="dxa"/>
            <w:noWrap/>
            <w:hideMark/>
          </w:tcPr>
          <w:p w14:paraId="7989866D"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4.56.E-04</w:t>
            </w:r>
          </w:p>
        </w:tc>
        <w:tc>
          <w:tcPr>
            <w:tcW w:w="1404" w:type="dxa"/>
            <w:noWrap/>
            <w:hideMark/>
          </w:tcPr>
          <w:p w14:paraId="2BF6F3B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7.53.E-03</w:t>
            </w:r>
          </w:p>
        </w:tc>
        <w:tc>
          <w:tcPr>
            <w:tcW w:w="1530" w:type="dxa"/>
            <w:noWrap/>
            <w:hideMark/>
          </w:tcPr>
          <w:p w14:paraId="3BEF9CF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3.54E+08</w:t>
            </w:r>
          </w:p>
        </w:tc>
        <w:tc>
          <w:tcPr>
            <w:tcW w:w="1122" w:type="dxa"/>
            <w:noWrap/>
            <w:hideMark/>
          </w:tcPr>
          <w:p w14:paraId="7264F356"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30923</w:t>
            </w:r>
          </w:p>
        </w:tc>
        <w:tc>
          <w:tcPr>
            <w:tcW w:w="1404" w:type="dxa"/>
            <w:noWrap/>
            <w:hideMark/>
          </w:tcPr>
          <w:p w14:paraId="25D81B0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9.68.E-06</w:t>
            </w:r>
          </w:p>
        </w:tc>
        <w:tc>
          <w:tcPr>
            <w:tcW w:w="1404" w:type="dxa"/>
            <w:noWrap/>
            <w:hideMark/>
          </w:tcPr>
          <w:p w14:paraId="6E9103CD"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9.15.E-05</w:t>
            </w:r>
          </w:p>
        </w:tc>
        <w:tc>
          <w:tcPr>
            <w:tcW w:w="1530" w:type="dxa"/>
            <w:noWrap/>
            <w:hideMark/>
          </w:tcPr>
          <w:p w14:paraId="4C4BB4C6"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6.84E+08</w:t>
            </w:r>
          </w:p>
        </w:tc>
      </w:tr>
      <w:tr w:rsidR="005A2AE9" w:rsidRPr="004C21A9" w14:paraId="1E92DE97" w14:textId="77777777" w:rsidTr="00786303">
        <w:trPr>
          <w:trHeight w:val="360"/>
        </w:trPr>
        <w:tc>
          <w:tcPr>
            <w:tcW w:w="763" w:type="dxa"/>
            <w:noWrap/>
            <w:hideMark/>
          </w:tcPr>
          <w:p w14:paraId="6401D5F5"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w:t>
            </w:r>
          </w:p>
        </w:tc>
        <w:tc>
          <w:tcPr>
            <w:tcW w:w="1404" w:type="dxa"/>
            <w:noWrap/>
            <w:hideMark/>
          </w:tcPr>
          <w:p w14:paraId="3579F930"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3.71.E-04</w:t>
            </w:r>
          </w:p>
        </w:tc>
        <w:tc>
          <w:tcPr>
            <w:tcW w:w="1404" w:type="dxa"/>
            <w:noWrap/>
            <w:hideMark/>
          </w:tcPr>
          <w:p w14:paraId="23597078"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5.52.E-03</w:t>
            </w:r>
          </w:p>
        </w:tc>
        <w:tc>
          <w:tcPr>
            <w:tcW w:w="1530" w:type="dxa"/>
            <w:noWrap/>
            <w:hideMark/>
          </w:tcPr>
          <w:p w14:paraId="393C70C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2.96E+08</w:t>
            </w:r>
          </w:p>
        </w:tc>
        <w:tc>
          <w:tcPr>
            <w:tcW w:w="1122" w:type="dxa"/>
            <w:noWrap/>
            <w:hideMark/>
          </w:tcPr>
          <w:p w14:paraId="5EBE68B0"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9314</w:t>
            </w:r>
          </w:p>
        </w:tc>
        <w:tc>
          <w:tcPr>
            <w:tcW w:w="1404" w:type="dxa"/>
            <w:noWrap/>
            <w:hideMark/>
          </w:tcPr>
          <w:p w14:paraId="49C31A34"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1.58.E-05</w:t>
            </w:r>
          </w:p>
        </w:tc>
        <w:tc>
          <w:tcPr>
            <w:tcW w:w="1404" w:type="dxa"/>
            <w:noWrap/>
            <w:hideMark/>
          </w:tcPr>
          <w:p w14:paraId="5CD116CE"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1.52.E-04</w:t>
            </w:r>
          </w:p>
        </w:tc>
        <w:tc>
          <w:tcPr>
            <w:tcW w:w="1530" w:type="dxa"/>
            <w:noWrap/>
            <w:hideMark/>
          </w:tcPr>
          <w:p w14:paraId="5C64B57A"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5.33E+08</w:t>
            </w:r>
          </w:p>
        </w:tc>
      </w:tr>
      <w:tr w:rsidR="005A2AE9" w:rsidRPr="004C21A9" w14:paraId="0D272EFA" w14:textId="77777777" w:rsidTr="00786303">
        <w:trPr>
          <w:trHeight w:val="360"/>
        </w:trPr>
        <w:tc>
          <w:tcPr>
            <w:tcW w:w="763" w:type="dxa"/>
            <w:noWrap/>
            <w:hideMark/>
          </w:tcPr>
          <w:p w14:paraId="03721576"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5</w:t>
            </w:r>
          </w:p>
        </w:tc>
        <w:tc>
          <w:tcPr>
            <w:tcW w:w="1404" w:type="dxa"/>
            <w:noWrap/>
            <w:hideMark/>
          </w:tcPr>
          <w:p w14:paraId="4AADF1BC"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2.47.E-04</w:t>
            </w:r>
          </w:p>
        </w:tc>
        <w:tc>
          <w:tcPr>
            <w:tcW w:w="1404" w:type="dxa"/>
            <w:noWrap/>
            <w:hideMark/>
          </w:tcPr>
          <w:p w14:paraId="0E1F9709"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4.05.E-03</w:t>
            </w:r>
          </w:p>
        </w:tc>
        <w:tc>
          <w:tcPr>
            <w:tcW w:w="1530" w:type="dxa"/>
            <w:noWrap/>
            <w:hideMark/>
          </w:tcPr>
          <w:p w14:paraId="6CF1F0A9"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4.42E+08</w:t>
            </w:r>
          </w:p>
        </w:tc>
        <w:tc>
          <w:tcPr>
            <w:tcW w:w="1122" w:type="dxa"/>
            <w:noWrap/>
            <w:hideMark/>
          </w:tcPr>
          <w:p w14:paraId="18AA6CAC"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2805</w:t>
            </w:r>
          </w:p>
        </w:tc>
        <w:tc>
          <w:tcPr>
            <w:tcW w:w="1404" w:type="dxa"/>
            <w:noWrap/>
            <w:hideMark/>
          </w:tcPr>
          <w:p w14:paraId="5D17BDE7"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2.58.E-05</w:t>
            </w:r>
          </w:p>
        </w:tc>
        <w:tc>
          <w:tcPr>
            <w:tcW w:w="1404" w:type="dxa"/>
            <w:noWrap/>
            <w:hideMark/>
          </w:tcPr>
          <w:p w14:paraId="72DD2254"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2.54.E-04</w:t>
            </w:r>
          </w:p>
        </w:tc>
        <w:tc>
          <w:tcPr>
            <w:tcW w:w="1530" w:type="dxa"/>
            <w:noWrap/>
            <w:hideMark/>
          </w:tcPr>
          <w:p w14:paraId="287AE16F"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4.15E+08</w:t>
            </w:r>
          </w:p>
        </w:tc>
      </w:tr>
      <w:tr w:rsidR="005A2AE9" w:rsidRPr="004C21A9" w14:paraId="78A1D3CE" w14:textId="77777777" w:rsidTr="00786303">
        <w:trPr>
          <w:trHeight w:val="360"/>
        </w:trPr>
        <w:tc>
          <w:tcPr>
            <w:tcW w:w="763" w:type="dxa"/>
            <w:noWrap/>
            <w:hideMark/>
          </w:tcPr>
          <w:p w14:paraId="3341E385"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13</w:t>
            </w:r>
          </w:p>
        </w:tc>
        <w:tc>
          <w:tcPr>
            <w:tcW w:w="1404" w:type="dxa"/>
            <w:noWrap/>
            <w:hideMark/>
          </w:tcPr>
          <w:p w14:paraId="01C22FB9"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1.47.E-04</w:t>
            </w:r>
          </w:p>
        </w:tc>
        <w:tc>
          <w:tcPr>
            <w:tcW w:w="1404" w:type="dxa"/>
            <w:noWrap/>
            <w:hideMark/>
          </w:tcPr>
          <w:p w14:paraId="11AD8DD9"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2.97.E-03</w:t>
            </w:r>
          </w:p>
        </w:tc>
        <w:tc>
          <w:tcPr>
            <w:tcW w:w="1530" w:type="dxa"/>
            <w:noWrap/>
            <w:hideMark/>
          </w:tcPr>
          <w:p w14:paraId="4A2775CE"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9.94E+08</w:t>
            </w:r>
          </w:p>
        </w:tc>
        <w:tc>
          <w:tcPr>
            <w:tcW w:w="1122" w:type="dxa"/>
            <w:noWrap/>
            <w:hideMark/>
          </w:tcPr>
          <w:p w14:paraId="66DF449D"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845</w:t>
            </w:r>
          </w:p>
        </w:tc>
        <w:tc>
          <w:tcPr>
            <w:tcW w:w="1404" w:type="dxa"/>
            <w:noWrap/>
            <w:hideMark/>
          </w:tcPr>
          <w:p w14:paraId="1E5820A4"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5.50.E-05</w:t>
            </w:r>
          </w:p>
        </w:tc>
        <w:tc>
          <w:tcPr>
            <w:tcW w:w="1404" w:type="dxa"/>
            <w:noWrap/>
            <w:hideMark/>
          </w:tcPr>
          <w:p w14:paraId="35E8F2BE"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4.22.E-04</w:t>
            </w:r>
          </w:p>
        </w:tc>
        <w:tc>
          <w:tcPr>
            <w:tcW w:w="1530" w:type="dxa"/>
            <w:noWrap/>
            <w:hideMark/>
          </w:tcPr>
          <w:p w14:paraId="44B54195"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1.11E+08</w:t>
            </w:r>
          </w:p>
        </w:tc>
      </w:tr>
      <w:tr w:rsidR="005A2AE9" w:rsidRPr="004C21A9" w14:paraId="52AEB006" w14:textId="77777777" w:rsidTr="00786303">
        <w:trPr>
          <w:trHeight w:val="360"/>
        </w:trPr>
        <w:tc>
          <w:tcPr>
            <w:tcW w:w="763" w:type="dxa"/>
            <w:noWrap/>
            <w:hideMark/>
          </w:tcPr>
          <w:p w14:paraId="73478E8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30</w:t>
            </w:r>
          </w:p>
        </w:tc>
        <w:tc>
          <w:tcPr>
            <w:tcW w:w="1404" w:type="dxa"/>
            <w:noWrap/>
            <w:hideMark/>
          </w:tcPr>
          <w:p w14:paraId="1B32D0B2"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1.01.E-04</w:t>
            </w:r>
          </w:p>
        </w:tc>
        <w:tc>
          <w:tcPr>
            <w:tcW w:w="1404" w:type="dxa"/>
            <w:noWrap/>
            <w:hideMark/>
          </w:tcPr>
          <w:p w14:paraId="077CEA7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2.18.E-03</w:t>
            </w:r>
          </w:p>
        </w:tc>
        <w:tc>
          <w:tcPr>
            <w:tcW w:w="1530" w:type="dxa"/>
            <w:noWrap/>
            <w:hideMark/>
          </w:tcPr>
          <w:p w14:paraId="5E3AF094"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1.42E+09</w:t>
            </w:r>
          </w:p>
        </w:tc>
        <w:tc>
          <w:tcPr>
            <w:tcW w:w="1122" w:type="dxa"/>
            <w:noWrap/>
            <w:hideMark/>
          </w:tcPr>
          <w:p w14:paraId="162C3D74"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254</w:t>
            </w:r>
          </w:p>
        </w:tc>
        <w:tc>
          <w:tcPr>
            <w:tcW w:w="1404" w:type="dxa"/>
            <w:noWrap/>
            <w:hideMark/>
          </w:tcPr>
          <w:p w14:paraId="3A3E3CE5"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6.80.E-05</w:t>
            </w:r>
          </w:p>
        </w:tc>
        <w:tc>
          <w:tcPr>
            <w:tcW w:w="1404" w:type="dxa"/>
            <w:noWrap/>
            <w:hideMark/>
          </w:tcPr>
          <w:p w14:paraId="00B2E80D"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7.03.E-04</w:t>
            </w:r>
          </w:p>
        </w:tc>
        <w:tc>
          <w:tcPr>
            <w:tcW w:w="1530" w:type="dxa"/>
            <w:noWrap/>
            <w:hideMark/>
          </w:tcPr>
          <w:p w14:paraId="6A7CD97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2.63E+08</w:t>
            </w:r>
          </w:p>
        </w:tc>
      </w:tr>
      <w:tr w:rsidR="005A2AE9" w:rsidRPr="004C21A9" w14:paraId="283C4F12" w14:textId="77777777" w:rsidTr="00786303">
        <w:trPr>
          <w:trHeight w:val="360"/>
        </w:trPr>
        <w:tc>
          <w:tcPr>
            <w:tcW w:w="763" w:type="dxa"/>
            <w:noWrap/>
            <w:hideMark/>
          </w:tcPr>
          <w:p w14:paraId="12A3B1AC"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70</w:t>
            </w:r>
          </w:p>
        </w:tc>
        <w:tc>
          <w:tcPr>
            <w:tcW w:w="1404" w:type="dxa"/>
            <w:noWrap/>
            <w:hideMark/>
          </w:tcPr>
          <w:p w14:paraId="2CE3BEA5"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8.00.E-05</w:t>
            </w:r>
          </w:p>
        </w:tc>
        <w:tc>
          <w:tcPr>
            <w:tcW w:w="1404" w:type="dxa"/>
            <w:noWrap/>
            <w:hideMark/>
          </w:tcPr>
          <w:p w14:paraId="38158B65"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1.60.E-03</w:t>
            </w:r>
          </w:p>
        </w:tc>
        <w:tc>
          <w:tcPr>
            <w:tcW w:w="1530" w:type="dxa"/>
            <w:noWrap/>
            <w:hideMark/>
          </w:tcPr>
          <w:p w14:paraId="2D917829"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1.13E+09</w:t>
            </w:r>
          </w:p>
        </w:tc>
        <w:tc>
          <w:tcPr>
            <w:tcW w:w="1122" w:type="dxa"/>
            <w:noWrap/>
            <w:hideMark/>
          </w:tcPr>
          <w:p w14:paraId="40BB87E6"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77</w:t>
            </w:r>
          </w:p>
        </w:tc>
        <w:tc>
          <w:tcPr>
            <w:tcW w:w="1404" w:type="dxa"/>
            <w:noWrap/>
            <w:hideMark/>
          </w:tcPr>
          <w:p w14:paraId="7559559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9.00.E-05</w:t>
            </w:r>
          </w:p>
        </w:tc>
        <w:tc>
          <w:tcPr>
            <w:tcW w:w="1404" w:type="dxa"/>
            <w:noWrap/>
            <w:hideMark/>
          </w:tcPr>
          <w:p w14:paraId="7F34CC2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1.17.E-03</w:t>
            </w:r>
          </w:p>
        </w:tc>
        <w:tc>
          <w:tcPr>
            <w:tcW w:w="1530" w:type="dxa"/>
            <w:noWrap/>
            <w:hideMark/>
          </w:tcPr>
          <w:p w14:paraId="2788053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4.71E+08</w:t>
            </w:r>
          </w:p>
        </w:tc>
      </w:tr>
      <w:tr w:rsidR="005A2AE9" w:rsidRPr="004C21A9" w14:paraId="654FE1EC" w14:textId="77777777" w:rsidTr="00786303">
        <w:trPr>
          <w:trHeight w:val="360"/>
        </w:trPr>
        <w:tc>
          <w:tcPr>
            <w:tcW w:w="763" w:type="dxa"/>
            <w:noWrap/>
            <w:hideMark/>
          </w:tcPr>
          <w:p w14:paraId="2CB21B57"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165</w:t>
            </w:r>
          </w:p>
        </w:tc>
        <w:tc>
          <w:tcPr>
            <w:tcW w:w="1404" w:type="dxa"/>
            <w:noWrap/>
            <w:hideMark/>
          </w:tcPr>
          <w:p w14:paraId="47CF9C1E"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6.20.E-05</w:t>
            </w:r>
          </w:p>
        </w:tc>
        <w:tc>
          <w:tcPr>
            <w:tcW w:w="1404" w:type="dxa"/>
            <w:noWrap/>
            <w:hideMark/>
          </w:tcPr>
          <w:p w14:paraId="02A4F7A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1.17.E-03</w:t>
            </w:r>
          </w:p>
        </w:tc>
        <w:tc>
          <w:tcPr>
            <w:tcW w:w="1530" w:type="dxa"/>
            <w:noWrap/>
            <w:hideMark/>
          </w:tcPr>
          <w:p w14:paraId="0DBC8EF8"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9.77E+08</w:t>
            </w:r>
          </w:p>
        </w:tc>
        <w:tc>
          <w:tcPr>
            <w:tcW w:w="1122" w:type="dxa"/>
            <w:noWrap/>
            <w:hideMark/>
          </w:tcPr>
          <w:p w14:paraId="15C56B68"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23</w:t>
            </w:r>
          </w:p>
        </w:tc>
        <w:tc>
          <w:tcPr>
            <w:tcW w:w="1404" w:type="dxa"/>
            <w:noWrap/>
            <w:hideMark/>
          </w:tcPr>
          <w:p w14:paraId="51B63ECF"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1.45.E-04</w:t>
            </w:r>
          </w:p>
        </w:tc>
        <w:tc>
          <w:tcPr>
            <w:tcW w:w="1404" w:type="dxa"/>
            <w:noWrap/>
            <w:hideMark/>
          </w:tcPr>
          <w:p w14:paraId="579476B8"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1.95.E-03</w:t>
            </w:r>
          </w:p>
        </w:tc>
        <w:tc>
          <w:tcPr>
            <w:tcW w:w="1530" w:type="dxa"/>
            <w:noWrap/>
            <w:hideMark/>
          </w:tcPr>
          <w:p w14:paraId="759B63C8"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3.90E+08</w:t>
            </w:r>
          </w:p>
        </w:tc>
      </w:tr>
      <w:tr w:rsidR="005A2AE9" w:rsidRPr="004C21A9" w14:paraId="56AF689E" w14:textId="77777777" w:rsidTr="00786303">
        <w:trPr>
          <w:trHeight w:val="360"/>
        </w:trPr>
        <w:tc>
          <w:tcPr>
            <w:tcW w:w="763" w:type="dxa"/>
            <w:noWrap/>
            <w:hideMark/>
          </w:tcPr>
          <w:p w14:paraId="449AF4B9"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391</w:t>
            </w:r>
          </w:p>
        </w:tc>
        <w:tc>
          <w:tcPr>
            <w:tcW w:w="1404" w:type="dxa"/>
            <w:noWrap/>
            <w:hideMark/>
          </w:tcPr>
          <w:p w14:paraId="07AB3CD2"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4.22.E-05</w:t>
            </w:r>
          </w:p>
        </w:tc>
        <w:tc>
          <w:tcPr>
            <w:tcW w:w="1404" w:type="dxa"/>
            <w:noWrap/>
            <w:hideMark/>
          </w:tcPr>
          <w:p w14:paraId="4F48EF1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8.60.E-04</w:t>
            </w:r>
          </w:p>
        </w:tc>
        <w:tc>
          <w:tcPr>
            <w:tcW w:w="1530" w:type="dxa"/>
            <w:noWrap/>
            <w:hideMark/>
          </w:tcPr>
          <w:p w14:paraId="3C087AE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1.41E+09</w:t>
            </w:r>
          </w:p>
        </w:tc>
        <w:tc>
          <w:tcPr>
            <w:tcW w:w="1122" w:type="dxa"/>
            <w:noWrap/>
            <w:hideMark/>
          </w:tcPr>
          <w:p w14:paraId="2C5ECE7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7</w:t>
            </w:r>
          </w:p>
        </w:tc>
        <w:tc>
          <w:tcPr>
            <w:tcW w:w="1404" w:type="dxa"/>
            <w:noWrap/>
            <w:hideMark/>
          </w:tcPr>
          <w:p w14:paraId="4C22DAE8"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2.89.E-04</w:t>
            </w:r>
          </w:p>
        </w:tc>
        <w:tc>
          <w:tcPr>
            <w:tcW w:w="1404" w:type="dxa"/>
            <w:noWrap/>
            <w:hideMark/>
          </w:tcPr>
          <w:p w14:paraId="7034DAE8"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3.25.E-03</w:t>
            </w:r>
          </w:p>
        </w:tc>
        <w:tc>
          <w:tcPr>
            <w:tcW w:w="1530" w:type="dxa"/>
            <w:noWrap/>
            <w:hideMark/>
          </w:tcPr>
          <w:p w14:paraId="36BEF450"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1.35E+08</w:t>
            </w:r>
          </w:p>
        </w:tc>
      </w:tr>
      <w:tr w:rsidR="005A2AE9" w:rsidRPr="004C21A9" w14:paraId="69749B77" w14:textId="77777777" w:rsidTr="00786303">
        <w:trPr>
          <w:trHeight w:val="340"/>
        </w:trPr>
        <w:tc>
          <w:tcPr>
            <w:tcW w:w="763" w:type="dxa"/>
            <w:noWrap/>
            <w:hideMark/>
          </w:tcPr>
          <w:p w14:paraId="224D6126"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923</w:t>
            </w:r>
          </w:p>
        </w:tc>
        <w:tc>
          <w:tcPr>
            <w:tcW w:w="1404" w:type="dxa"/>
            <w:noWrap/>
            <w:hideMark/>
          </w:tcPr>
          <w:p w14:paraId="0D94A9ED"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3.00.E-05</w:t>
            </w:r>
          </w:p>
        </w:tc>
        <w:tc>
          <w:tcPr>
            <w:tcW w:w="1404" w:type="dxa"/>
            <w:noWrap/>
            <w:hideMark/>
          </w:tcPr>
          <w:p w14:paraId="1B47A8A4"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6.31.E-04</w:t>
            </w:r>
          </w:p>
        </w:tc>
        <w:tc>
          <w:tcPr>
            <w:tcW w:w="1530" w:type="dxa"/>
            <w:noWrap/>
            <w:hideMark/>
          </w:tcPr>
          <w:p w14:paraId="271D504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1.71E+09</w:t>
            </w:r>
          </w:p>
        </w:tc>
        <w:tc>
          <w:tcPr>
            <w:tcW w:w="1122" w:type="dxa"/>
            <w:noWrap/>
            <w:hideMark/>
          </w:tcPr>
          <w:p w14:paraId="2A9C9BB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w:t>
            </w:r>
          </w:p>
        </w:tc>
        <w:tc>
          <w:tcPr>
            <w:tcW w:w="1404" w:type="dxa"/>
            <w:noWrap/>
            <w:hideMark/>
          </w:tcPr>
          <w:p w14:paraId="550D931E"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5.14.E-04</w:t>
            </w:r>
          </w:p>
        </w:tc>
        <w:tc>
          <w:tcPr>
            <w:tcW w:w="1404" w:type="dxa"/>
            <w:noWrap/>
            <w:hideMark/>
          </w:tcPr>
          <w:p w14:paraId="04D1BA1F"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5.41.E-03</w:t>
            </w:r>
          </w:p>
        </w:tc>
        <w:tc>
          <w:tcPr>
            <w:tcW w:w="1530" w:type="dxa"/>
            <w:noWrap/>
            <w:hideMark/>
          </w:tcPr>
          <w:p w14:paraId="7CDDF107"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7.87E+07</w:t>
            </w:r>
          </w:p>
        </w:tc>
      </w:tr>
      <w:tr w:rsidR="005A2AE9" w:rsidRPr="004C21A9" w14:paraId="4244F978" w14:textId="77777777" w:rsidTr="00786303">
        <w:trPr>
          <w:trHeight w:val="320"/>
        </w:trPr>
        <w:tc>
          <w:tcPr>
            <w:tcW w:w="763" w:type="dxa"/>
            <w:noWrap/>
            <w:hideMark/>
          </w:tcPr>
          <w:p w14:paraId="397D233C"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2182</w:t>
            </w:r>
          </w:p>
        </w:tc>
        <w:tc>
          <w:tcPr>
            <w:tcW w:w="1404" w:type="dxa"/>
            <w:noWrap/>
            <w:hideMark/>
          </w:tcPr>
          <w:p w14:paraId="10BD8A12"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2.14.E-05</w:t>
            </w:r>
          </w:p>
        </w:tc>
        <w:tc>
          <w:tcPr>
            <w:tcW w:w="1404" w:type="dxa"/>
            <w:noWrap/>
            <w:hideMark/>
          </w:tcPr>
          <w:p w14:paraId="52667CC6"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4.63.E-04</w:t>
            </w:r>
          </w:p>
        </w:tc>
        <w:tc>
          <w:tcPr>
            <w:tcW w:w="1530" w:type="dxa"/>
            <w:noWrap/>
            <w:hideMark/>
          </w:tcPr>
          <w:p w14:paraId="40CDA686"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2.06E+09</w:t>
            </w:r>
          </w:p>
        </w:tc>
        <w:tc>
          <w:tcPr>
            <w:tcW w:w="1122" w:type="dxa"/>
            <w:noWrap/>
            <w:hideMark/>
          </w:tcPr>
          <w:p w14:paraId="2C7A406B"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w:t>
            </w:r>
          </w:p>
        </w:tc>
        <w:tc>
          <w:tcPr>
            <w:tcW w:w="1404" w:type="dxa"/>
            <w:noWrap/>
            <w:hideMark/>
          </w:tcPr>
          <w:p w14:paraId="6906054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7.96.E-04</w:t>
            </w:r>
          </w:p>
        </w:tc>
        <w:tc>
          <w:tcPr>
            <w:tcW w:w="1404" w:type="dxa"/>
            <w:noWrap/>
            <w:hideMark/>
          </w:tcPr>
          <w:p w14:paraId="2704C49E"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9.01.E-03</w:t>
            </w:r>
          </w:p>
        </w:tc>
        <w:tc>
          <w:tcPr>
            <w:tcW w:w="1530" w:type="dxa"/>
            <w:noWrap/>
            <w:hideMark/>
          </w:tcPr>
          <w:p w14:paraId="7CF79CBD"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4.55E+07</w:t>
            </w:r>
          </w:p>
        </w:tc>
      </w:tr>
      <w:tr w:rsidR="005A2AE9" w:rsidRPr="004C21A9" w14:paraId="55579133" w14:textId="77777777" w:rsidTr="00786303">
        <w:trPr>
          <w:trHeight w:val="340"/>
        </w:trPr>
        <w:tc>
          <w:tcPr>
            <w:tcW w:w="763" w:type="dxa"/>
            <w:noWrap/>
            <w:hideMark/>
          </w:tcPr>
          <w:p w14:paraId="6B233F57"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5157</w:t>
            </w:r>
          </w:p>
        </w:tc>
        <w:tc>
          <w:tcPr>
            <w:tcW w:w="1404" w:type="dxa"/>
            <w:noWrap/>
            <w:hideMark/>
          </w:tcPr>
          <w:p w14:paraId="4241E923"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1.52.E-05</w:t>
            </w:r>
          </w:p>
        </w:tc>
        <w:tc>
          <w:tcPr>
            <w:tcW w:w="1404" w:type="dxa"/>
            <w:noWrap/>
            <w:hideMark/>
          </w:tcPr>
          <w:p w14:paraId="7599B95B"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3.39.E-04</w:t>
            </w:r>
          </w:p>
        </w:tc>
        <w:tc>
          <w:tcPr>
            <w:tcW w:w="1530" w:type="dxa"/>
            <w:noWrap/>
            <w:hideMark/>
          </w:tcPr>
          <w:p w14:paraId="2568C981" w14:textId="77777777" w:rsidR="005A2AE9" w:rsidRPr="00B92236" w:rsidRDefault="005A2AE9" w:rsidP="00786303">
            <w:pPr>
              <w:autoSpaceDE w:val="0"/>
              <w:autoSpaceDN w:val="0"/>
              <w:adjustRightInd w:val="0"/>
              <w:jc w:val="center"/>
              <w:rPr>
                <w:rFonts w:ascii="Times New Roman" w:hAnsi="Times New Roman" w:cs="Times New Roman"/>
                <w:sz w:val="24"/>
                <w:szCs w:val="24"/>
              </w:rPr>
            </w:pPr>
            <w:r w:rsidRPr="00B92236">
              <w:rPr>
                <w:rFonts w:ascii="Times New Roman" w:hAnsi="Times New Roman" w:cs="Times New Roman"/>
                <w:sz w:val="24"/>
                <w:szCs w:val="24"/>
              </w:rPr>
              <w:t>2.49E+09</w:t>
            </w:r>
          </w:p>
        </w:tc>
        <w:tc>
          <w:tcPr>
            <w:tcW w:w="1122" w:type="dxa"/>
            <w:noWrap/>
            <w:hideMark/>
          </w:tcPr>
          <w:p w14:paraId="40070DA4" w14:textId="77777777" w:rsidR="005A2AE9" w:rsidRPr="00B92236" w:rsidRDefault="005A2AE9" w:rsidP="00786303">
            <w:pPr>
              <w:autoSpaceDE w:val="0"/>
              <w:autoSpaceDN w:val="0"/>
              <w:adjustRightInd w:val="0"/>
              <w:jc w:val="center"/>
              <w:rPr>
                <w:rFonts w:ascii="Times New Roman" w:hAnsi="Times New Roman" w:cs="Times New Roman"/>
                <w:sz w:val="24"/>
                <w:szCs w:val="24"/>
              </w:rPr>
            </w:pPr>
          </w:p>
        </w:tc>
        <w:tc>
          <w:tcPr>
            <w:tcW w:w="1404" w:type="dxa"/>
            <w:noWrap/>
            <w:hideMark/>
          </w:tcPr>
          <w:p w14:paraId="69A313C2" w14:textId="77777777" w:rsidR="005A2AE9" w:rsidRPr="00B92236" w:rsidRDefault="005A2AE9" w:rsidP="00786303">
            <w:pPr>
              <w:autoSpaceDE w:val="0"/>
              <w:autoSpaceDN w:val="0"/>
              <w:adjustRightInd w:val="0"/>
              <w:jc w:val="center"/>
              <w:rPr>
                <w:rFonts w:ascii="Times New Roman" w:hAnsi="Times New Roman" w:cs="Times New Roman"/>
                <w:sz w:val="24"/>
                <w:szCs w:val="24"/>
              </w:rPr>
            </w:pPr>
          </w:p>
        </w:tc>
        <w:tc>
          <w:tcPr>
            <w:tcW w:w="1404" w:type="dxa"/>
            <w:noWrap/>
            <w:hideMark/>
          </w:tcPr>
          <w:p w14:paraId="3039E8BF" w14:textId="77777777" w:rsidR="005A2AE9" w:rsidRPr="00B92236" w:rsidRDefault="005A2AE9" w:rsidP="00786303">
            <w:pPr>
              <w:autoSpaceDE w:val="0"/>
              <w:autoSpaceDN w:val="0"/>
              <w:adjustRightInd w:val="0"/>
              <w:jc w:val="center"/>
              <w:rPr>
                <w:rFonts w:ascii="Times New Roman" w:hAnsi="Times New Roman" w:cs="Times New Roman"/>
                <w:sz w:val="24"/>
                <w:szCs w:val="24"/>
              </w:rPr>
            </w:pPr>
          </w:p>
        </w:tc>
        <w:tc>
          <w:tcPr>
            <w:tcW w:w="1530" w:type="dxa"/>
            <w:noWrap/>
            <w:hideMark/>
          </w:tcPr>
          <w:p w14:paraId="38A2B71C" w14:textId="77777777" w:rsidR="005A2AE9" w:rsidRPr="00B92236" w:rsidRDefault="005A2AE9" w:rsidP="00786303">
            <w:pPr>
              <w:autoSpaceDE w:val="0"/>
              <w:autoSpaceDN w:val="0"/>
              <w:adjustRightInd w:val="0"/>
              <w:jc w:val="center"/>
              <w:rPr>
                <w:rFonts w:ascii="Times New Roman" w:hAnsi="Times New Roman" w:cs="Times New Roman"/>
                <w:sz w:val="24"/>
                <w:szCs w:val="24"/>
              </w:rPr>
            </w:pPr>
          </w:p>
        </w:tc>
      </w:tr>
    </w:tbl>
    <w:p w14:paraId="1B6A3E2D" w14:textId="77777777" w:rsidR="005A2AE9" w:rsidRDefault="005A2AE9" w:rsidP="005A2AE9">
      <w:pPr>
        <w:autoSpaceDE w:val="0"/>
        <w:autoSpaceDN w:val="0"/>
        <w:adjustRightInd w:val="0"/>
        <w:spacing w:after="0" w:line="240" w:lineRule="auto"/>
        <w:jc w:val="center"/>
        <w:rPr>
          <w:rFonts w:ascii="Times New Roman" w:hAnsi="Times New Roman" w:cs="Times New Roman"/>
          <w:sz w:val="17"/>
          <w:szCs w:val="17"/>
        </w:rPr>
      </w:pPr>
    </w:p>
    <w:p w14:paraId="55E0065C" w14:textId="77777777" w:rsidR="005A2AE9" w:rsidRDefault="005A2AE9" w:rsidP="005A2AE9">
      <w:pPr>
        <w:autoSpaceDE w:val="0"/>
        <w:autoSpaceDN w:val="0"/>
        <w:adjustRightInd w:val="0"/>
        <w:spacing w:after="0" w:line="240" w:lineRule="auto"/>
        <w:jc w:val="center"/>
        <w:rPr>
          <w:rFonts w:ascii="Times New Roman" w:hAnsi="Times New Roman" w:cs="Times New Roman"/>
          <w:sz w:val="17"/>
          <w:szCs w:val="17"/>
        </w:rPr>
      </w:pPr>
    </w:p>
    <w:p w14:paraId="0E60D23D" w14:textId="53465CBF" w:rsidR="005A2AE9" w:rsidRDefault="00907560" w:rsidP="005A2AE9">
      <w:pPr>
        <w:autoSpaceDE w:val="0"/>
        <w:autoSpaceDN w:val="0"/>
        <w:adjustRightInd w:val="0"/>
        <w:spacing w:after="0" w:line="240" w:lineRule="auto"/>
        <w:jc w:val="center"/>
        <w:rPr>
          <w:rFonts w:ascii="Times New Roman" w:hAnsi="Times New Roman" w:cs="Times New Roman"/>
          <w:sz w:val="24"/>
          <w:szCs w:val="24"/>
        </w:rPr>
      </w:pPr>
      <w:r>
        <w:rPr>
          <w:noProof/>
        </w:rPr>
        <w:drawing>
          <wp:inline distT="0" distB="0" distL="0" distR="0" wp14:anchorId="4D60FBC7" wp14:editId="35DBC4A1">
            <wp:extent cx="5867400" cy="457200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1255"/>
                    <a:stretch/>
                  </pic:blipFill>
                  <pic:spPr bwMode="auto">
                    <a:xfrm>
                      <a:off x="0" y="0"/>
                      <a:ext cx="5869030" cy="45732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6E2755" w14:textId="77777777" w:rsidR="00416C36" w:rsidRDefault="00416C36" w:rsidP="005A2AE9">
      <w:pPr>
        <w:autoSpaceDE w:val="0"/>
        <w:autoSpaceDN w:val="0"/>
        <w:adjustRightInd w:val="0"/>
        <w:spacing w:after="0" w:line="240" w:lineRule="auto"/>
        <w:jc w:val="center"/>
        <w:rPr>
          <w:rFonts w:ascii="Times New Roman" w:hAnsi="Times New Roman" w:cs="Times New Roman"/>
          <w:b/>
          <w:sz w:val="24"/>
          <w:szCs w:val="24"/>
        </w:rPr>
      </w:pPr>
    </w:p>
    <w:p w14:paraId="23E7B20F" w14:textId="32A047FA" w:rsidR="005A2AE9" w:rsidRPr="003363AA" w:rsidRDefault="005A2AE9" w:rsidP="00416C36">
      <w:pPr>
        <w:autoSpaceDE w:val="0"/>
        <w:autoSpaceDN w:val="0"/>
        <w:adjustRightInd w:val="0"/>
        <w:spacing w:after="0" w:line="240" w:lineRule="auto"/>
        <w:rPr>
          <w:rFonts w:ascii="Times New Roman" w:hAnsi="Times New Roman" w:cs="Times New Roman"/>
          <w:sz w:val="24"/>
          <w:szCs w:val="24"/>
        </w:rPr>
      </w:pPr>
      <w:r w:rsidRPr="00C113E0">
        <w:rPr>
          <w:rFonts w:ascii="Times New Roman" w:hAnsi="Times New Roman" w:cs="Times New Roman"/>
          <w:b/>
          <w:sz w:val="24"/>
          <w:szCs w:val="24"/>
        </w:rPr>
        <w:t xml:space="preserve">Figure S.19. </w:t>
      </w:r>
      <w:proofErr w:type="gramStart"/>
      <w:r w:rsidRPr="00C113E0">
        <w:rPr>
          <w:rFonts w:ascii="Times New Roman" w:hAnsi="Times New Roman" w:cs="Times New Roman"/>
          <w:sz w:val="24"/>
          <w:szCs w:val="24"/>
        </w:rPr>
        <w:t>Overview of modeling approach.</w:t>
      </w:r>
      <w:proofErr w:type="gramEnd"/>
      <w:r w:rsidRPr="00C113E0">
        <w:rPr>
          <w:rFonts w:ascii="Times New Roman" w:hAnsi="Times New Roman" w:cs="Times New Roman"/>
          <w:sz w:val="24"/>
          <w:szCs w:val="24"/>
        </w:rPr>
        <w:t xml:space="preserve"> Flow rate through the PV was used as input to the electrical analog model. Pressures at specific blood vessel generations (pre-</w:t>
      </w:r>
      <w:proofErr w:type="spellStart"/>
      <w:r w:rsidRPr="00C113E0">
        <w:rPr>
          <w:rFonts w:ascii="Times New Roman" w:hAnsi="Times New Roman" w:cs="Times New Roman"/>
          <w:sz w:val="24"/>
          <w:szCs w:val="24"/>
        </w:rPr>
        <w:t>tPV</w:t>
      </w:r>
      <w:proofErr w:type="spellEnd"/>
      <w:r w:rsidRPr="00C113E0">
        <w:rPr>
          <w:rFonts w:ascii="Times New Roman" w:hAnsi="Times New Roman" w:cs="Times New Roman"/>
          <w:sz w:val="24"/>
          <w:szCs w:val="24"/>
        </w:rPr>
        <w:t xml:space="preserve">, </w:t>
      </w:r>
      <w:proofErr w:type="spellStart"/>
      <w:r w:rsidRPr="00C113E0">
        <w:rPr>
          <w:rFonts w:ascii="Times New Roman" w:hAnsi="Times New Roman" w:cs="Times New Roman"/>
          <w:sz w:val="24"/>
          <w:szCs w:val="24"/>
        </w:rPr>
        <w:t>tPV</w:t>
      </w:r>
      <w:proofErr w:type="spellEnd"/>
      <w:r w:rsidRPr="00C113E0">
        <w:rPr>
          <w:rFonts w:ascii="Times New Roman" w:hAnsi="Times New Roman" w:cs="Times New Roman"/>
          <w:sz w:val="24"/>
          <w:szCs w:val="24"/>
        </w:rPr>
        <w:t>, CV), taken as output from the electrical model for a specific flow rate, were then used as boundary conditions in those vessels to drive flow through the lobule model. The lobule model output includes pore fluid velocity (akin to interstitial fluid velocity), pore fluid pressure (akin to interstitial fluid pressure), and extracellular matrix deformation and stress.</w:t>
      </w:r>
      <w:r w:rsidR="008B550A">
        <w:rPr>
          <w:rFonts w:ascii="Times New Roman" w:hAnsi="Times New Roman" w:cs="Times New Roman"/>
          <w:sz w:val="24"/>
          <w:szCs w:val="24"/>
        </w:rPr>
        <w:t xml:space="preserve"> (</w:t>
      </w:r>
      <w:r w:rsidR="00CF4C7C">
        <w:rPr>
          <w:rFonts w:ascii="Times New Roman" w:hAnsi="Times New Roman" w:cs="Times New Roman"/>
          <w:sz w:val="24"/>
          <w:szCs w:val="24"/>
        </w:rPr>
        <w:t>Rat l</w:t>
      </w:r>
      <w:r w:rsidR="00C113E0">
        <w:rPr>
          <w:rFonts w:ascii="Times New Roman" w:hAnsi="Times New Roman" w:cs="Times New Roman"/>
          <w:sz w:val="24"/>
          <w:szCs w:val="24"/>
        </w:rPr>
        <w:t>iver sketch in top l</w:t>
      </w:r>
      <w:r w:rsidR="00CF4C7C">
        <w:rPr>
          <w:rFonts w:ascii="Times New Roman" w:hAnsi="Times New Roman" w:cs="Times New Roman"/>
          <w:sz w:val="24"/>
          <w:szCs w:val="24"/>
        </w:rPr>
        <w:t xml:space="preserve">eft is adapted from </w:t>
      </w:r>
      <w:proofErr w:type="spellStart"/>
      <w:r w:rsidR="00CF4C7C">
        <w:rPr>
          <w:rFonts w:ascii="Times New Roman" w:hAnsi="Times New Roman" w:cs="Times New Roman"/>
          <w:sz w:val="24"/>
          <w:szCs w:val="24"/>
        </w:rPr>
        <w:t>Aller</w:t>
      </w:r>
      <w:proofErr w:type="spellEnd"/>
      <w:r w:rsidR="00CF4C7C">
        <w:rPr>
          <w:rFonts w:ascii="Times New Roman" w:hAnsi="Times New Roman" w:cs="Times New Roman"/>
          <w:sz w:val="24"/>
          <w:szCs w:val="24"/>
        </w:rPr>
        <w:t xml:space="preserve"> et al.</w:t>
      </w:r>
      <w:r w:rsidR="008B550A">
        <w:rPr>
          <w:rFonts w:ascii="Times New Roman" w:hAnsi="Times New Roman" w:cs="Times New Roman"/>
          <w:sz w:val="24"/>
          <w:szCs w:val="24"/>
        </w:rPr>
        <w:t xml:space="preserve"> [</w:t>
      </w:r>
      <w:r w:rsidR="00C113E0">
        <w:rPr>
          <w:rFonts w:ascii="Times New Roman" w:hAnsi="Times New Roman" w:cs="Times New Roman"/>
          <w:sz w:val="24"/>
          <w:szCs w:val="24"/>
        </w:rPr>
        <w:t>S7]</w:t>
      </w:r>
      <w:r w:rsidR="00CF4C7C">
        <w:rPr>
          <w:rFonts w:ascii="Times New Roman" w:hAnsi="Times New Roman" w:cs="Times New Roman"/>
          <w:sz w:val="24"/>
          <w:szCs w:val="24"/>
        </w:rPr>
        <w:t xml:space="preserve"> under Creative Commons license CC-BY</w:t>
      </w:r>
      <w:r w:rsidR="008B550A">
        <w:rPr>
          <w:rFonts w:ascii="Times New Roman" w:hAnsi="Times New Roman" w:cs="Times New Roman"/>
          <w:sz w:val="24"/>
          <w:szCs w:val="24"/>
        </w:rPr>
        <w:t>.)</w:t>
      </w:r>
    </w:p>
    <w:p w14:paraId="0AA6BC8C" w14:textId="77777777" w:rsidR="005A2AE9" w:rsidRPr="00BB4DBF" w:rsidRDefault="005A2AE9" w:rsidP="005A2AE9">
      <w:pPr>
        <w:autoSpaceDE w:val="0"/>
        <w:autoSpaceDN w:val="0"/>
        <w:adjustRightInd w:val="0"/>
        <w:spacing w:after="0" w:line="240" w:lineRule="auto"/>
        <w:jc w:val="center"/>
        <w:rPr>
          <w:rFonts w:ascii="Times New Roman" w:hAnsi="Times New Roman" w:cs="Times New Roman"/>
          <w:sz w:val="17"/>
          <w:szCs w:val="17"/>
        </w:rPr>
      </w:pPr>
    </w:p>
    <w:p w14:paraId="399C0B32" w14:textId="77777777" w:rsidR="00416C36" w:rsidRDefault="00416C36" w:rsidP="00416C36">
      <w:pPr>
        <w:spacing w:after="0" w:line="240" w:lineRule="auto"/>
        <w:rPr>
          <w:rFonts w:ascii="Times New Roman" w:hAnsi="Times New Roman" w:cs="Times New Roman"/>
          <w:sz w:val="24"/>
          <w:szCs w:val="24"/>
        </w:rPr>
      </w:pPr>
    </w:p>
    <w:p w14:paraId="326649D1" w14:textId="77777777" w:rsidR="00416C36" w:rsidRDefault="00416C36" w:rsidP="00416C36">
      <w:pPr>
        <w:spacing w:after="0" w:line="240" w:lineRule="auto"/>
        <w:rPr>
          <w:rFonts w:ascii="Times New Roman" w:hAnsi="Times New Roman" w:cs="Times New Roman"/>
          <w:sz w:val="24"/>
          <w:szCs w:val="24"/>
        </w:rPr>
      </w:pPr>
      <w:r>
        <w:rPr>
          <w:noProof/>
        </w:rPr>
        <w:lastRenderedPageBreak/>
        <w:drawing>
          <wp:inline distT="0" distB="0" distL="0" distR="0" wp14:anchorId="2AC7F4A2" wp14:editId="5400BD1F">
            <wp:extent cx="5943600" cy="4722495"/>
            <wp:effectExtent l="19050" t="19050" r="1905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22495"/>
                    </a:xfrm>
                    <a:prstGeom prst="rect">
                      <a:avLst/>
                    </a:prstGeom>
                    <a:ln>
                      <a:solidFill>
                        <a:schemeClr val="tx1"/>
                      </a:solidFill>
                    </a:ln>
                  </pic:spPr>
                </pic:pic>
              </a:graphicData>
            </a:graphic>
          </wp:inline>
        </w:drawing>
      </w:r>
    </w:p>
    <w:p w14:paraId="192AA9CD" w14:textId="77777777" w:rsidR="00416C36" w:rsidRDefault="00416C36" w:rsidP="00416C36">
      <w:pPr>
        <w:spacing w:after="0" w:line="240" w:lineRule="auto"/>
        <w:rPr>
          <w:rFonts w:ascii="Times New Roman" w:hAnsi="Times New Roman" w:cs="Times New Roman"/>
          <w:sz w:val="24"/>
          <w:szCs w:val="24"/>
        </w:rPr>
      </w:pPr>
    </w:p>
    <w:p w14:paraId="14C0CCE8" w14:textId="734F5AE3" w:rsidR="00F13AFE" w:rsidRDefault="00416C36" w:rsidP="00416C36">
      <w:pPr>
        <w:spacing w:after="0" w:line="240" w:lineRule="auto"/>
        <w:rPr>
          <w:rFonts w:ascii="Times New Roman" w:hAnsi="Times New Roman" w:cs="Times New Roman"/>
          <w:sz w:val="24"/>
          <w:szCs w:val="24"/>
        </w:rPr>
      </w:pPr>
      <w:r w:rsidRPr="00C113E0">
        <w:rPr>
          <w:rFonts w:ascii="Times New Roman" w:hAnsi="Times New Roman" w:cs="Times New Roman"/>
          <w:b/>
          <w:sz w:val="24"/>
          <w:szCs w:val="24"/>
        </w:rPr>
        <w:t xml:space="preserve">Figure S.20. </w:t>
      </w:r>
      <w:proofErr w:type="gramStart"/>
      <w:r w:rsidRPr="00C113E0">
        <w:rPr>
          <w:rFonts w:ascii="Times New Roman" w:hAnsi="Times New Roman" w:cs="Times New Roman"/>
          <w:b/>
          <w:sz w:val="24"/>
          <w:szCs w:val="24"/>
        </w:rPr>
        <w:t>Overview of electrical analog model optimization and validation.</w:t>
      </w:r>
      <w:proofErr w:type="gramEnd"/>
      <w:r w:rsidRPr="00C113E0">
        <w:rPr>
          <w:rFonts w:ascii="Times New Roman" w:hAnsi="Times New Roman" w:cs="Times New Roman"/>
          <w:b/>
          <w:sz w:val="24"/>
          <w:szCs w:val="24"/>
        </w:rPr>
        <w:t xml:space="preserve"> </w:t>
      </w:r>
      <w:r w:rsidRPr="00C113E0">
        <w:rPr>
          <w:rFonts w:ascii="Times New Roman" w:hAnsi="Times New Roman" w:cs="Times New Roman"/>
          <w:sz w:val="24"/>
          <w:szCs w:val="24"/>
        </w:rPr>
        <w:t xml:space="preserve">The resistance of the electrical analog model was optimized such that the model accurately predicted measured PFP for each flow rate, for native or </w:t>
      </w:r>
      <w:proofErr w:type="spellStart"/>
      <w:r w:rsidRPr="00C113E0">
        <w:rPr>
          <w:rFonts w:ascii="Times New Roman" w:hAnsi="Times New Roman" w:cs="Times New Roman"/>
          <w:sz w:val="24"/>
          <w:szCs w:val="24"/>
        </w:rPr>
        <w:t>decellularized</w:t>
      </w:r>
      <w:proofErr w:type="spellEnd"/>
      <w:r w:rsidRPr="00C113E0">
        <w:rPr>
          <w:rFonts w:ascii="Times New Roman" w:hAnsi="Times New Roman" w:cs="Times New Roman"/>
          <w:sz w:val="24"/>
          <w:szCs w:val="24"/>
        </w:rPr>
        <w:t xml:space="preserve"> liver. To validate the optimized resistance values for each condition, they were compared against total right lobe resistance measured at each flow rate in the pressure drop experiments. Results of the pressure drop experiments also agreed wel</w:t>
      </w:r>
      <w:r w:rsidR="00E811A5">
        <w:rPr>
          <w:rFonts w:ascii="Times New Roman" w:hAnsi="Times New Roman" w:cs="Times New Roman"/>
          <w:sz w:val="24"/>
          <w:szCs w:val="24"/>
        </w:rPr>
        <w:t xml:space="preserve">l with those of </w:t>
      </w:r>
      <w:proofErr w:type="spellStart"/>
      <w:r w:rsidR="00E811A5">
        <w:rPr>
          <w:rFonts w:ascii="Times New Roman" w:hAnsi="Times New Roman" w:cs="Times New Roman"/>
          <w:sz w:val="24"/>
          <w:szCs w:val="24"/>
        </w:rPr>
        <w:t>Uzarski</w:t>
      </w:r>
      <w:proofErr w:type="spellEnd"/>
      <w:r w:rsidR="00E811A5">
        <w:rPr>
          <w:rFonts w:ascii="Times New Roman" w:hAnsi="Times New Roman" w:cs="Times New Roman"/>
          <w:sz w:val="24"/>
          <w:szCs w:val="24"/>
        </w:rPr>
        <w:t xml:space="preserve"> et al. (2015)</w:t>
      </w:r>
      <w:r w:rsidRPr="00C113E0">
        <w:rPr>
          <w:rFonts w:ascii="Times New Roman" w:hAnsi="Times New Roman" w:cs="Times New Roman"/>
          <w:sz w:val="24"/>
          <w:szCs w:val="24"/>
        </w:rPr>
        <w:t xml:space="preserve">, as shown in Fig. </w:t>
      </w:r>
      <w:proofErr w:type="gramStart"/>
      <w:r w:rsidRPr="00C113E0">
        <w:rPr>
          <w:rFonts w:ascii="Times New Roman" w:hAnsi="Times New Roman" w:cs="Times New Roman"/>
          <w:sz w:val="24"/>
          <w:szCs w:val="24"/>
        </w:rPr>
        <w:t>S.1.</w:t>
      </w:r>
      <w:proofErr w:type="gramEnd"/>
    </w:p>
    <w:p w14:paraId="438192EF" w14:textId="77777777" w:rsidR="00416C36" w:rsidRDefault="00416C36" w:rsidP="00416C36">
      <w:pPr>
        <w:spacing w:after="0" w:line="240" w:lineRule="auto"/>
      </w:pPr>
    </w:p>
    <w:p w14:paraId="5CEEAC92" w14:textId="77777777" w:rsidR="00416C36" w:rsidRDefault="00416C36">
      <w:pPr>
        <w:rPr>
          <w:rFonts w:ascii="Times New Roman" w:hAnsi="Times New Roman" w:cs="Times New Roman"/>
          <w:b/>
          <w:sz w:val="24"/>
          <w:szCs w:val="24"/>
        </w:rPr>
      </w:pPr>
    </w:p>
    <w:p w14:paraId="4B5F3D65" w14:textId="77777777" w:rsidR="00416C36" w:rsidRDefault="00416C36">
      <w:pPr>
        <w:rPr>
          <w:rFonts w:ascii="Times New Roman" w:hAnsi="Times New Roman" w:cs="Times New Roman"/>
          <w:b/>
          <w:sz w:val="24"/>
          <w:szCs w:val="24"/>
        </w:rPr>
      </w:pPr>
    </w:p>
    <w:p w14:paraId="1FC33C29" w14:textId="77777777" w:rsidR="00416C36" w:rsidRDefault="00416C36">
      <w:pPr>
        <w:rPr>
          <w:rFonts w:ascii="Times New Roman" w:hAnsi="Times New Roman" w:cs="Times New Roman"/>
          <w:b/>
          <w:sz w:val="24"/>
          <w:szCs w:val="24"/>
        </w:rPr>
      </w:pPr>
    </w:p>
    <w:p w14:paraId="184B57A3" w14:textId="77777777" w:rsidR="00416C36" w:rsidRDefault="00416C36">
      <w:pPr>
        <w:rPr>
          <w:rFonts w:ascii="Times New Roman" w:hAnsi="Times New Roman" w:cs="Times New Roman"/>
          <w:b/>
          <w:sz w:val="24"/>
          <w:szCs w:val="24"/>
        </w:rPr>
      </w:pPr>
    </w:p>
    <w:p w14:paraId="1D6DD47F" w14:textId="77777777" w:rsidR="00416C36" w:rsidRDefault="00416C36">
      <w:pPr>
        <w:rPr>
          <w:rFonts w:ascii="Times New Roman" w:hAnsi="Times New Roman" w:cs="Times New Roman"/>
          <w:b/>
          <w:sz w:val="24"/>
          <w:szCs w:val="24"/>
        </w:rPr>
      </w:pPr>
    </w:p>
    <w:p w14:paraId="197DBC2B" w14:textId="29697447" w:rsidR="00C26734" w:rsidRDefault="00643C0A" w:rsidP="00C26734">
      <w:pPr>
        <w:spacing w:after="0" w:line="240" w:lineRule="auto"/>
        <w:jc w:val="center"/>
        <w:rPr>
          <w:rFonts w:ascii="Times New Roman" w:hAnsi="Times New Roman" w:cs="Times New Roman"/>
          <w:b/>
          <w:sz w:val="24"/>
          <w:szCs w:val="24"/>
        </w:rPr>
      </w:pPr>
      <w:r>
        <w:rPr>
          <w:noProof/>
        </w:rPr>
        <w:lastRenderedPageBreak/>
        <w:drawing>
          <wp:inline distT="0" distB="0" distL="0" distR="0" wp14:anchorId="4D9E80AA" wp14:editId="07B5D7BE">
            <wp:extent cx="4960620" cy="3742197"/>
            <wp:effectExtent l="19050" t="19050" r="1143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60620" cy="3742197"/>
                    </a:xfrm>
                    <a:prstGeom prst="rect">
                      <a:avLst/>
                    </a:prstGeom>
                    <a:ln>
                      <a:solidFill>
                        <a:schemeClr val="tx1"/>
                      </a:solidFill>
                    </a:ln>
                  </pic:spPr>
                </pic:pic>
              </a:graphicData>
            </a:graphic>
          </wp:inline>
        </w:drawing>
      </w:r>
    </w:p>
    <w:p w14:paraId="07A881A9" w14:textId="28CB8306" w:rsidR="008F1A22" w:rsidRPr="00C113E0" w:rsidRDefault="00416C36" w:rsidP="00C26734">
      <w:pPr>
        <w:spacing w:line="240" w:lineRule="auto"/>
        <w:rPr>
          <w:rFonts w:ascii="Times New Roman" w:hAnsi="Times New Roman" w:cs="Times New Roman"/>
          <w:b/>
          <w:sz w:val="24"/>
          <w:szCs w:val="24"/>
        </w:rPr>
      </w:pPr>
      <w:r w:rsidRPr="00C113E0">
        <w:rPr>
          <w:rFonts w:ascii="Times New Roman" w:hAnsi="Times New Roman" w:cs="Times New Roman"/>
          <w:b/>
          <w:sz w:val="24"/>
          <w:szCs w:val="24"/>
        </w:rPr>
        <w:t xml:space="preserve">Figure S.21. </w:t>
      </w:r>
      <w:proofErr w:type="gramStart"/>
      <w:r w:rsidRPr="00C113E0">
        <w:rPr>
          <w:rFonts w:ascii="Times New Roman" w:hAnsi="Times New Roman" w:cs="Times New Roman"/>
          <w:b/>
          <w:sz w:val="24"/>
          <w:szCs w:val="24"/>
        </w:rPr>
        <w:t>Overview of lobule finite element model optimization and validation.</w:t>
      </w:r>
      <w:proofErr w:type="gramEnd"/>
      <w:r w:rsidRPr="00C113E0">
        <w:rPr>
          <w:rFonts w:ascii="Times New Roman" w:hAnsi="Times New Roman" w:cs="Times New Roman"/>
          <w:b/>
          <w:sz w:val="24"/>
          <w:szCs w:val="24"/>
        </w:rPr>
        <w:t xml:space="preserve"> </w:t>
      </w:r>
      <w:r w:rsidR="00C26734" w:rsidRPr="00C113E0">
        <w:rPr>
          <w:rFonts w:ascii="Times New Roman" w:hAnsi="Times New Roman" w:cs="Times New Roman"/>
          <w:sz w:val="24"/>
          <w:szCs w:val="24"/>
        </w:rPr>
        <w:t xml:space="preserve">Three </w:t>
      </w:r>
      <w:r w:rsidR="00977193" w:rsidRPr="00C113E0">
        <w:rPr>
          <w:rFonts w:ascii="Times New Roman" w:hAnsi="Times New Roman" w:cs="Times New Roman"/>
          <w:sz w:val="24"/>
          <w:szCs w:val="24"/>
        </w:rPr>
        <w:t>validation strategies indicated good agreement between the FE model predictions and (1) independent measures of plasma fluid velocity, (2) experimental measures of parenchymal fluid pressure (PFP), and (3) flux per lobule estimated from the electrical</w:t>
      </w:r>
      <w:r w:rsidR="00C26734" w:rsidRPr="00C113E0">
        <w:rPr>
          <w:rFonts w:ascii="Times New Roman" w:hAnsi="Times New Roman" w:cs="Times New Roman"/>
          <w:sz w:val="24"/>
          <w:szCs w:val="24"/>
        </w:rPr>
        <w:t xml:space="preserve"> analog model. In addition, </w:t>
      </w:r>
      <w:r w:rsidR="00977193" w:rsidRPr="00C113E0">
        <w:rPr>
          <w:rFonts w:ascii="Times New Roman" w:hAnsi="Times New Roman" w:cs="Times New Roman"/>
          <w:sz w:val="24"/>
          <w:szCs w:val="24"/>
        </w:rPr>
        <w:t>model hydraulic conductivity for native liver (1.85 x 10</w:t>
      </w:r>
      <w:r w:rsidR="00977193" w:rsidRPr="00C113E0">
        <w:rPr>
          <w:rFonts w:ascii="Times New Roman" w:hAnsi="Times New Roman" w:cs="Times New Roman"/>
          <w:sz w:val="24"/>
          <w:szCs w:val="24"/>
          <w:vertAlign w:val="superscript"/>
        </w:rPr>
        <w:t>-6</w:t>
      </w:r>
      <w:r w:rsidR="00977193" w:rsidRPr="00C113E0">
        <w:rPr>
          <w:rFonts w:ascii="Times New Roman" w:hAnsi="Times New Roman" w:cs="Times New Roman"/>
          <w:sz w:val="24"/>
          <w:szCs w:val="24"/>
        </w:rPr>
        <w:t xml:space="preserve"> m/s), calculated using Eq. S.1, </w:t>
      </w:r>
      <w:r w:rsidR="00C26734" w:rsidRPr="00C113E0">
        <w:rPr>
          <w:rFonts w:ascii="Times New Roman" w:hAnsi="Times New Roman" w:cs="Times New Roman"/>
          <w:sz w:val="24"/>
          <w:szCs w:val="24"/>
        </w:rPr>
        <w:t>is</w:t>
      </w:r>
      <w:r w:rsidR="00977193" w:rsidRPr="00C113E0">
        <w:rPr>
          <w:rFonts w:ascii="Times New Roman" w:hAnsi="Times New Roman" w:cs="Times New Roman"/>
          <w:sz w:val="24"/>
          <w:szCs w:val="24"/>
        </w:rPr>
        <w:t xml:space="preserve"> in good agreement with th</w:t>
      </w:r>
      <w:r w:rsidR="00E811A5">
        <w:rPr>
          <w:rFonts w:ascii="Times New Roman" w:hAnsi="Times New Roman" w:cs="Times New Roman"/>
          <w:sz w:val="24"/>
          <w:szCs w:val="24"/>
        </w:rPr>
        <w:t>e reported range (0.24x</w:t>
      </w:r>
      <w:r w:rsidR="00977193" w:rsidRPr="00C113E0">
        <w:rPr>
          <w:rFonts w:ascii="Times New Roman" w:hAnsi="Times New Roman" w:cs="Times New Roman"/>
          <w:sz w:val="24"/>
          <w:szCs w:val="24"/>
        </w:rPr>
        <w:t>10</w:t>
      </w:r>
      <w:r w:rsidR="00977193" w:rsidRPr="00C113E0">
        <w:rPr>
          <w:rFonts w:ascii="Times New Roman" w:hAnsi="Times New Roman" w:cs="Times New Roman"/>
          <w:sz w:val="24"/>
          <w:szCs w:val="24"/>
          <w:vertAlign w:val="superscript"/>
        </w:rPr>
        <w:t>-6</w:t>
      </w:r>
      <w:r w:rsidR="00E811A5">
        <w:rPr>
          <w:rFonts w:ascii="Times New Roman" w:hAnsi="Times New Roman" w:cs="Times New Roman"/>
          <w:sz w:val="24"/>
          <w:szCs w:val="24"/>
        </w:rPr>
        <w:t xml:space="preserve"> to 9.9x</w:t>
      </w:r>
      <w:r w:rsidR="00977193" w:rsidRPr="00C113E0">
        <w:rPr>
          <w:rFonts w:ascii="Times New Roman" w:hAnsi="Times New Roman" w:cs="Times New Roman"/>
          <w:sz w:val="24"/>
          <w:szCs w:val="24"/>
        </w:rPr>
        <w:t>10</w:t>
      </w:r>
      <w:r w:rsidR="00977193" w:rsidRPr="00C113E0">
        <w:rPr>
          <w:rFonts w:ascii="Times New Roman" w:hAnsi="Times New Roman" w:cs="Times New Roman"/>
          <w:sz w:val="24"/>
          <w:szCs w:val="24"/>
          <w:vertAlign w:val="superscript"/>
        </w:rPr>
        <w:t>-6</w:t>
      </w:r>
      <w:r w:rsidR="00E811A5">
        <w:rPr>
          <w:rFonts w:ascii="Times New Roman" w:hAnsi="Times New Roman" w:cs="Times New Roman"/>
          <w:sz w:val="24"/>
          <w:szCs w:val="24"/>
        </w:rPr>
        <w:t xml:space="preserve"> m/s) (</w:t>
      </w:r>
      <w:proofErr w:type="spellStart"/>
      <w:r w:rsidR="00E811A5">
        <w:rPr>
          <w:rFonts w:ascii="Times New Roman" w:hAnsi="Times New Roman" w:cs="Times New Roman"/>
          <w:sz w:val="24"/>
          <w:szCs w:val="24"/>
        </w:rPr>
        <w:t>Kerdok</w:t>
      </w:r>
      <w:proofErr w:type="spellEnd"/>
      <w:r w:rsidR="00E811A5">
        <w:rPr>
          <w:rFonts w:ascii="Times New Roman" w:hAnsi="Times New Roman" w:cs="Times New Roman"/>
          <w:sz w:val="24"/>
          <w:szCs w:val="24"/>
        </w:rPr>
        <w:t xml:space="preserve">, 2006; </w:t>
      </w:r>
      <w:proofErr w:type="spellStart"/>
      <w:r w:rsidR="00E811A5">
        <w:rPr>
          <w:rFonts w:ascii="Times New Roman" w:hAnsi="Times New Roman" w:cs="Times New Roman"/>
          <w:sz w:val="24"/>
          <w:szCs w:val="24"/>
        </w:rPr>
        <w:t>Debbaut</w:t>
      </w:r>
      <w:proofErr w:type="spellEnd"/>
      <w:r w:rsidR="00E811A5">
        <w:rPr>
          <w:rFonts w:ascii="Times New Roman" w:hAnsi="Times New Roman" w:cs="Times New Roman"/>
          <w:sz w:val="24"/>
          <w:szCs w:val="24"/>
        </w:rPr>
        <w:t xml:space="preserve"> et al., 2012)</w:t>
      </w:r>
      <w:r w:rsidR="00977193" w:rsidRPr="00C113E0">
        <w:rPr>
          <w:rFonts w:ascii="Times New Roman" w:hAnsi="Times New Roman" w:cs="Times New Roman"/>
          <w:sz w:val="24"/>
          <w:szCs w:val="24"/>
        </w:rPr>
        <w:t>.</w:t>
      </w:r>
    </w:p>
    <w:p w14:paraId="6682E12C" w14:textId="77777777" w:rsidR="00416C36" w:rsidRPr="00C113E0" w:rsidRDefault="00974D73" w:rsidP="00E811A5">
      <w:pPr>
        <w:spacing w:after="120" w:line="240" w:lineRule="auto"/>
        <w:rPr>
          <w:rFonts w:ascii="Times New Roman" w:hAnsi="Times New Roman" w:cs="Times New Roman"/>
          <w:sz w:val="24"/>
          <w:szCs w:val="24"/>
        </w:rPr>
      </w:pPr>
      <w:r w:rsidRPr="00C113E0">
        <w:rPr>
          <w:rFonts w:ascii="Times New Roman" w:hAnsi="Times New Roman" w:cs="Times New Roman"/>
          <w:sz w:val="24"/>
          <w:szCs w:val="24"/>
        </w:rPr>
        <w:t>Flux was calculated for the FE model by summing up the reaction fluid volume flux (RVF) for all nodes on the surface of the central vein (CV) in the model. For the full lobule, this flux was found to be 1.25 x 10</w:t>
      </w:r>
      <w:r w:rsidRPr="00C113E0">
        <w:rPr>
          <w:rFonts w:ascii="Times New Roman" w:hAnsi="Times New Roman" w:cs="Times New Roman"/>
          <w:sz w:val="24"/>
          <w:szCs w:val="24"/>
          <w:vertAlign w:val="superscript"/>
        </w:rPr>
        <w:t>-10</w:t>
      </w:r>
      <w:r w:rsidRPr="00C113E0">
        <w:rPr>
          <w:rFonts w:ascii="Times New Roman" w:hAnsi="Times New Roman" w:cs="Times New Roman"/>
          <w:sz w:val="24"/>
          <w:szCs w:val="24"/>
        </w:rPr>
        <w:t xml:space="preserve"> m</w:t>
      </w:r>
      <w:r w:rsidRPr="00C113E0">
        <w:rPr>
          <w:rFonts w:ascii="Times New Roman" w:hAnsi="Times New Roman" w:cs="Times New Roman"/>
          <w:sz w:val="24"/>
          <w:szCs w:val="24"/>
          <w:vertAlign w:val="superscript"/>
        </w:rPr>
        <w:t>3</w:t>
      </w:r>
      <w:r w:rsidRPr="00C113E0">
        <w:rPr>
          <w:rFonts w:ascii="Times New Roman" w:hAnsi="Times New Roman" w:cs="Times New Roman"/>
          <w:sz w:val="24"/>
          <w:szCs w:val="24"/>
        </w:rPr>
        <w:t>/(s ∙ lobule) for the 3 mL/min flow rate applied to native liver. This flux was compared with that obtained from the electrical analog model</w:t>
      </w:r>
      <w:r w:rsidR="00C26734" w:rsidRPr="00C113E0">
        <w:rPr>
          <w:rFonts w:ascii="Times New Roman" w:hAnsi="Times New Roman" w:cs="Times New Roman"/>
          <w:sz w:val="24"/>
          <w:szCs w:val="24"/>
        </w:rPr>
        <w:t xml:space="preserve"> at the same flow rate, to check consistency between</w:t>
      </w:r>
      <w:r w:rsidRPr="00C113E0">
        <w:rPr>
          <w:rFonts w:ascii="Times New Roman" w:hAnsi="Times New Roman" w:cs="Times New Roman"/>
          <w:sz w:val="24"/>
          <w:szCs w:val="24"/>
        </w:rPr>
        <w:t xml:space="preserve"> models. To determine electrical analog model flux on a per lobule basis, the number of sinusoids per lobule</w:t>
      </w:r>
      <w:r w:rsidR="00C26734" w:rsidRPr="00C113E0">
        <w:rPr>
          <w:rFonts w:ascii="Times New Roman" w:hAnsi="Times New Roman" w:cs="Times New Roman"/>
          <w:sz w:val="24"/>
          <w:szCs w:val="24"/>
        </w:rPr>
        <w:t xml:space="preserve"> was estimated</w:t>
      </w:r>
      <w:r w:rsidRPr="00C113E0">
        <w:rPr>
          <w:rFonts w:ascii="Times New Roman" w:hAnsi="Times New Roman" w:cs="Times New Roman"/>
          <w:sz w:val="24"/>
          <w:szCs w:val="24"/>
        </w:rPr>
        <w:t xml:space="preserve">, assuming lobule dimensions equal to those of the FE model. Our approach was as follows. Void ratio for the native model (0.2) was used to calculate the total sinusoid volume in one lobule. </w:t>
      </w:r>
      <w:r w:rsidR="008F1A22" w:rsidRPr="00C113E0">
        <w:rPr>
          <w:rFonts w:ascii="Times New Roman" w:hAnsi="Times New Roman" w:cs="Times New Roman"/>
          <w:sz w:val="24"/>
          <w:szCs w:val="24"/>
        </w:rPr>
        <w:t xml:space="preserve">The volume of one sinusoid was calculated from the appropriate vessel dimension in Table S.5. From these two values, it was possible to estimate the number of sinusoids in one lobule as ~2600. </w:t>
      </w:r>
      <w:r w:rsidR="00C26734" w:rsidRPr="00C113E0">
        <w:rPr>
          <w:rFonts w:ascii="Times New Roman" w:hAnsi="Times New Roman" w:cs="Times New Roman"/>
          <w:sz w:val="24"/>
          <w:szCs w:val="24"/>
        </w:rPr>
        <w:t xml:space="preserve">The </w:t>
      </w:r>
      <w:r w:rsidR="008F1A22" w:rsidRPr="00C113E0">
        <w:rPr>
          <w:rFonts w:ascii="Times New Roman" w:hAnsi="Times New Roman" w:cs="Times New Roman"/>
          <w:sz w:val="24"/>
          <w:szCs w:val="24"/>
        </w:rPr>
        <w:t xml:space="preserve">estimated electrical analog flux per lobule was </w:t>
      </w:r>
      <w:r w:rsidR="00C26734" w:rsidRPr="00C113E0">
        <w:rPr>
          <w:rFonts w:ascii="Times New Roman" w:hAnsi="Times New Roman" w:cs="Times New Roman"/>
          <w:sz w:val="24"/>
          <w:szCs w:val="24"/>
        </w:rPr>
        <w:t xml:space="preserve">then </w:t>
      </w:r>
      <w:r w:rsidR="008F1A22" w:rsidRPr="00C113E0">
        <w:rPr>
          <w:rFonts w:ascii="Times New Roman" w:hAnsi="Times New Roman" w:cs="Times New Roman"/>
          <w:sz w:val="24"/>
          <w:szCs w:val="24"/>
        </w:rPr>
        <w:t>calculated, for the 3 mL/min flow rate, as:</w:t>
      </w:r>
    </w:p>
    <w:p w14:paraId="46053857" w14:textId="77777777" w:rsidR="008F1A22" w:rsidRPr="00C113E0" w:rsidRDefault="00FC526C" w:rsidP="00E811A5">
      <w:pPr>
        <w:spacing w:after="120" w:line="240" w:lineRule="auto"/>
        <w:rPr>
          <w:rFonts w:ascii="Times New Roman" w:hAnsi="Times New Roman" w:cs="Times New Roman"/>
          <w:sz w:val="24"/>
          <w:szCs w:val="24"/>
        </w:rPr>
      </w:pPr>
      <w:r w:rsidRPr="00C113E0">
        <w:rPr>
          <w:rFonts w:ascii="Times New Roman" w:hAnsi="Times New Roman" w:cs="Times New Roman"/>
          <w:position w:val="-30"/>
          <w:sz w:val="24"/>
          <w:szCs w:val="24"/>
        </w:rPr>
        <w:object w:dxaOrig="6360" w:dyaOrig="720" w14:anchorId="30A2B694">
          <v:shape id="_x0000_i1027" type="#_x0000_t75" style="width:318pt;height:36pt" o:ole="">
            <v:imagedata r:id="rId33" o:title=""/>
          </v:shape>
          <o:OLEObject Type="Embed" ProgID="Equation.3" ShapeID="_x0000_i1027" DrawAspect="Content" ObjectID="_1511252570" r:id="rId34"/>
        </w:object>
      </w:r>
    </w:p>
    <w:p w14:paraId="514F35E6" w14:textId="77777777" w:rsidR="00C26734" w:rsidRPr="00974D73" w:rsidRDefault="00C26734" w:rsidP="00C26734">
      <w:pPr>
        <w:spacing w:line="240" w:lineRule="auto"/>
        <w:rPr>
          <w:rFonts w:ascii="Times New Roman" w:hAnsi="Times New Roman" w:cs="Times New Roman"/>
          <w:sz w:val="24"/>
          <w:szCs w:val="24"/>
        </w:rPr>
      </w:pPr>
      <w:r w:rsidRPr="00C113E0">
        <w:rPr>
          <w:rFonts w:ascii="Times New Roman" w:hAnsi="Times New Roman" w:cs="Times New Roman"/>
          <w:sz w:val="24"/>
          <w:szCs w:val="24"/>
        </w:rPr>
        <w:t>This estimate is of the same order of magnitude as that calculated from the FE model (assuming consistent lobule dimensions)</w:t>
      </w:r>
      <w:r w:rsidR="00737A0F" w:rsidRPr="00C113E0">
        <w:rPr>
          <w:rFonts w:ascii="Times New Roman" w:hAnsi="Times New Roman" w:cs="Times New Roman"/>
          <w:sz w:val="24"/>
          <w:szCs w:val="24"/>
        </w:rPr>
        <w:t>, which is reasonable given the uncertainty of estimating electrical analog model flux on a per lobule basis</w:t>
      </w:r>
      <w:r w:rsidRPr="00C113E0">
        <w:rPr>
          <w:rFonts w:ascii="Times New Roman" w:hAnsi="Times New Roman" w:cs="Times New Roman"/>
          <w:sz w:val="24"/>
          <w:szCs w:val="24"/>
        </w:rPr>
        <w:t>.</w:t>
      </w:r>
    </w:p>
    <w:p w14:paraId="66D39FA7" w14:textId="77777777" w:rsidR="009616B0" w:rsidRPr="00C113E0" w:rsidRDefault="009616B0">
      <w:pPr>
        <w:rPr>
          <w:rFonts w:ascii="Times New Roman" w:hAnsi="Times New Roman" w:cs="Times New Roman"/>
          <w:b/>
          <w:sz w:val="24"/>
          <w:szCs w:val="24"/>
        </w:rPr>
      </w:pPr>
      <w:r w:rsidRPr="00C113E0">
        <w:rPr>
          <w:rFonts w:ascii="Times New Roman" w:hAnsi="Times New Roman" w:cs="Times New Roman"/>
          <w:b/>
          <w:sz w:val="24"/>
          <w:szCs w:val="24"/>
        </w:rPr>
        <w:lastRenderedPageBreak/>
        <w:t xml:space="preserve">S.5 </w:t>
      </w:r>
      <w:proofErr w:type="spellStart"/>
      <w:r w:rsidRPr="00C113E0">
        <w:rPr>
          <w:rFonts w:ascii="Times New Roman" w:hAnsi="Times New Roman" w:cs="Times New Roman"/>
          <w:b/>
          <w:sz w:val="24"/>
          <w:szCs w:val="24"/>
        </w:rPr>
        <w:t>Poroviscoelasticity</w:t>
      </w:r>
      <w:proofErr w:type="spellEnd"/>
    </w:p>
    <w:p w14:paraId="5FA0C779" w14:textId="28E3DA24" w:rsidR="005417B7" w:rsidRPr="00C113E0" w:rsidRDefault="009616B0">
      <w:pPr>
        <w:rPr>
          <w:rFonts w:ascii="Times New Roman" w:hAnsi="Times New Roman" w:cs="Times New Roman"/>
          <w:sz w:val="24"/>
          <w:szCs w:val="24"/>
        </w:rPr>
      </w:pPr>
      <w:r w:rsidRPr="00C113E0">
        <w:rPr>
          <w:rFonts w:ascii="Times New Roman" w:hAnsi="Times New Roman" w:cs="Times New Roman"/>
          <w:sz w:val="24"/>
          <w:szCs w:val="24"/>
        </w:rPr>
        <w:t>Mathema</w:t>
      </w:r>
      <w:r w:rsidR="00F75ABC" w:rsidRPr="00C113E0">
        <w:rPr>
          <w:rFonts w:ascii="Times New Roman" w:hAnsi="Times New Roman" w:cs="Times New Roman"/>
          <w:sz w:val="24"/>
          <w:szCs w:val="24"/>
        </w:rPr>
        <w:t>tical details of PVE theory</w:t>
      </w:r>
      <w:r w:rsidRPr="00C113E0">
        <w:rPr>
          <w:rFonts w:ascii="Times New Roman" w:hAnsi="Times New Roman" w:cs="Times New Roman"/>
          <w:sz w:val="24"/>
          <w:szCs w:val="24"/>
        </w:rPr>
        <w:t xml:space="preserve"> and its application to liver tissue</w:t>
      </w:r>
      <w:r w:rsidR="00F75ABC" w:rsidRPr="00C113E0">
        <w:rPr>
          <w:rFonts w:ascii="Times New Roman" w:hAnsi="Times New Roman" w:cs="Times New Roman"/>
          <w:sz w:val="24"/>
          <w:szCs w:val="24"/>
        </w:rPr>
        <w:t xml:space="preserve"> </w:t>
      </w:r>
      <w:r w:rsidRPr="00C113E0">
        <w:rPr>
          <w:rFonts w:ascii="Times New Roman" w:hAnsi="Times New Roman" w:cs="Times New Roman"/>
          <w:sz w:val="24"/>
          <w:szCs w:val="24"/>
        </w:rPr>
        <w:t>have been reported elsewhere</w:t>
      </w:r>
      <w:r w:rsidR="008B550A">
        <w:rPr>
          <w:rFonts w:ascii="Times New Roman" w:hAnsi="Times New Roman" w:cs="Times New Roman"/>
          <w:sz w:val="24"/>
          <w:szCs w:val="24"/>
        </w:rPr>
        <w:t xml:space="preserve"> (</w:t>
      </w:r>
      <w:proofErr w:type="spellStart"/>
      <w:r w:rsidR="008B550A">
        <w:rPr>
          <w:rFonts w:ascii="Times New Roman" w:hAnsi="Times New Roman" w:cs="Times New Roman"/>
          <w:sz w:val="24"/>
          <w:szCs w:val="24"/>
        </w:rPr>
        <w:t>Raghunathan</w:t>
      </w:r>
      <w:proofErr w:type="spellEnd"/>
      <w:r w:rsidR="008B550A">
        <w:rPr>
          <w:rFonts w:ascii="Times New Roman" w:hAnsi="Times New Roman" w:cs="Times New Roman"/>
          <w:sz w:val="24"/>
          <w:szCs w:val="24"/>
        </w:rPr>
        <w:t xml:space="preserve"> et al., 2010; Moran et al., 2012b; Evans et al., 2013)</w:t>
      </w:r>
      <w:r w:rsidRPr="00C113E0">
        <w:rPr>
          <w:rFonts w:ascii="Times New Roman" w:hAnsi="Times New Roman" w:cs="Times New Roman"/>
          <w:sz w:val="24"/>
          <w:szCs w:val="24"/>
        </w:rPr>
        <w:t xml:space="preserve"> and are summarized briefly here</w:t>
      </w:r>
      <w:r w:rsidR="008B550A">
        <w:rPr>
          <w:rFonts w:ascii="Times New Roman" w:hAnsi="Times New Roman" w:cs="Times New Roman"/>
          <w:sz w:val="24"/>
          <w:szCs w:val="24"/>
        </w:rPr>
        <w:t xml:space="preserve">, adapted from Evans et al. (2013) and </w:t>
      </w:r>
      <w:proofErr w:type="spellStart"/>
      <w:r w:rsidR="008B550A">
        <w:rPr>
          <w:rFonts w:ascii="Times New Roman" w:hAnsi="Times New Roman" w:cs="Times New Roman"/>
          <w:sz w:val="24"/>
          <w:szCs w:val="24"/>
        </w:rPr>
        <w:t>Athanasiou</w:t>
      </w:r>
      <w:proofErr w:type="spellEnd"/>
      <w:r w:rsidR="008B550A">
        <w:rPr>
          <w:rFonts w:ascii="Times New Roman" w:hAnsi="Times New Roman" w:cs="Times New Roman"/>
          <w:sz w:val="24"/>
          <w:szCs w:val="24"/>
        </w:rPr>
        <w:t xml:space="preserve"> and </w:t>
      </w:r>
      <w:proofErr w:type="spellStart"/>
      <w:r w:rsidR="008B550A">
        <w:rPr>
          <w:rFonts w:ascii="Times New Roman" w:hAnsi="Times New Roman" w:cs="Times New Roman"/>
          <w:sz w:val="24"/>
          <w:szCs w:val="24"/>
        </w:rPr>
        <w:t>Natoli</w:t>
      </w:r>
      <w:proofErr w:type="spellEnd"/>
      <w:r w:rsidR="008B550A">
        <w:rPr>
          <w:rFonts w:ascii="Times New Roman" w:hAnsi="Times New Roman" w:cs="Times New Roman"/>
          <w:sz w:val="24"/>
          <w:szCs w:val="24"/>
        </w:rPr>
        <w:t xml:space="preserve"> [S1]</w:t>
      </w:r>
      <w:r w:rsidRPr="00C113E0">
        <w:rPr>
          <w:rFonts w:ascii="Times New Roman" w:hAnsi="Times New Roman" w:cs="Times New Roman"/>
          <w:sz w:val="24"/>
          <w:szCs w:val="24"/>
        </w:rPr>
        <w:t xml:space="preserve">. </w:t>
      </w:r>
      <w:proofErr w:type="spellStart"/>
      <w:r w:rsidRPr="00C113E0">
        <w:rPr>
          <w:rFonts w:ascii="Times New Roman" w:hAnsi="Times New Roman" w:cs="Times New Roman"/>
          <w:sz w:val="24"/>
          <w:szCs w:val="24"/>
        </w:rPr>
        <w:t>Poroviscoelasticity</w:t>
      </w:r>
      <w:proofErr w:type="spellEnd"/>
      <w:r w:rsidRPr="00C113E0">
        <w:rPr>
          <w:rFonts w:ascii="Times New Roman" w:hAnsi="Times New Roman" w:cs="Times New Roman"/>
          <w:sz w:val="24"/>
          <w:szCs w:val="24"/>
        </w:rPr>
        <w:t xml:space="preserve"> (PVE) theory extends biphasic theory to include inherent viscoelasticity of</w:t>
      </w:r>
      <w:r w:rsidR="00F75ABC" w:rsidRPr="00C113E0">
        <w:rPr>
          <w:rFonts w:ascii="Times New Roman" w:hAnsi="Times New Roman" w:cs="Times New Roman"/>
          <w:sz w:val="24"/>
          <w:szCs w:val="24"/>
        </w:rPr>
        <w:t xml:space="preserve"> the solid component [S2]</w:t>
      </w:r>
      <w:r w:rsidRPr="00C113E0">
        <w:rPr>
          <w:rFonts w:ascii="Times New Roman" w:hAnsi="Times New Roman" w:cs="Times New Roman"/>
          <w:sz w:val="24"/>
          <w:szCs w:val="24"/>
        </w:rPr>
        <w:t>. A biphasic model consists of a linear elastic incompressible solid and an incompressible liquid, such that relative motion between these two phases generates ra</w:t>
      </w:r>
      <w:r w:rsidR="00F75ABC" w:rsidRPr="00C113E0">
        <w:rPr>
          <w:rFonts w:ascii="Times New Roman" w:hAnsi="Times New Roman" w:cs="Times New Roman"/>
          <w:sz w:val="24"/>
          <w:szCs w:val="24"/>
        </w:rPr>
        <w:t>te-dependent behavior [S3]</w:t>
      </w:r>
      <w:r w:rsidRPr="00C113E0">
        <w:rPr>
          <w:rFonts w:ascii="Times New Roman" w:hAnsi="Times New Roman" w:cs="Times New Roman"/>
          <w:sz w:val="24"/>
          <w:szCs w:val="24"/>
        </w:rPr>
        <w:t xml:space="preserve">. If the liquid phase is inviscid, biphasic theory is equivalent to </w:t>
      </w:r>
      <w:proofErr w:type="spellStart"/>
      <w:r w:rsidRPr="00C113E0">
        <w:rPr>
          <w:rFonts w:ascii="Times New Roman" w:hAnsi="Times New Roman" w:cs="Times New Roman"/>
          <w:sz w:val="24"/>
          <w:szCs w:val="24"/>
        </w:rPr>
        <w:t>po</w:t>
      </w:r>
      <w:r w:rsidR="008B550A">
        <w:rPr>
          <w:rFonts w:ascii="Times New Roman" w:hAnsi="Times New Roman" w:cs="Times New Roman"/>
          <w:sz w:val="24"/>
          <w:szCs w:val="24"/>
        </w:rPr>
        <w:t>roelasticity</w:t>
      </w:r>
      <w:proofErr w:type="spellEnd"/>
      <w:r w:rsidR="008B550A">
        <w:rPr>
          <w:rFonts w:ascii="Times New Roman" w:hAnsi="Times New Roman" w:cs="Times New Roman"/>
          <w:sz w:val="24"/>
          <w:szCs w:val="24"/>
        </w:rPr>
        <w:t xml:space="preserve"> theory (Simon, 1992)</w:t>
      </w:r>
      <w:r w:rsidRPr="00C113E0">
        <w:rPr>
          <w:rFonts w:ascii="Times New Roman" w:hAnsi="Times New Roman" w:cs="Times New Roman"/>
          <w:sz w:val="24"/>
          <w:szCs w:val="24"/>
        </w:rPr>
        <w:t>, which has been used widely in soil mechanics and more recently in simulations of soft biphasic biological tis</w:t>
      </w:r>
      <w:r w:rsidR="008B550A">
        <w:rPr>
          <w:rFonts w:ascii="Times New Roman" w:hAnsi="Times New Roman" w:cs="Times New Roman"/>
          <w:sz w:val="24"/>
          <w:szCs w:val="24"/>
        </w:rPr>
        <w:t>sues [</w:t>
      </w:r>
      <w:r w:rsidR="00F75ABC" w:rsidRPr="00C113E0">
        <w:rPr>
          <w:rFonts w:ascii="Times New Roman" w:hAnsi="Times New Roman" w:cs="Times New Roman"/>
          <w:sz w:val="24"/>
          <w:szCs w:val="24"/>
        </w:rPr>
        <w:t>S4</w:t>
      </w:r>
      <w:proofErr w:type="gramStart"/>
      <w:r w:rsidR="00F75ABC" w:rsidRPr="00C113E0">
        <w:rPr>
          <w:rFonts w:ascii="Times New Roman" w:hAnsi="Times New Roman" w:cs="Times New Roman"/>
          <w:sz w:val="24"/>
          <w:szCs w:val="24"/>
        </w:rPr>
        <w:t>,S5</w:t>
      </w:r>
      <w:proofErr w:type="gramEnd"/>
      <w:r w:rsidR="00F75ABC" w:rsidRPr="00C113E0">
        <w:rPr>
          <w:rFonts w:ascii="Times New Roman" w:hAnsi="Times New Roman" w:cs="Times New Roman"/>
          <w:sz w:val="24"/>
          <w:szCs w:val="24"/>
        </w:rPr>
        <w:t>]</w:t>
      </w:r>
      <w:r w:rsidRPr="00C113E0">
        <w:rPr>
          <w:rFonts w:ascii="Times New Roman" w:hAnsi="Times New Roman" w:cs="Times New Roman"/>
          <w:sz w:val="24"/>
          <w:szCs w:val="24"/>
        </w:rPr>
        <w:t>. Equations S.3 through S.</w:t>
      </w:r>
      <w:r w:rsidR="00653CA3" w:rsidRPr="00C113E0">
        <w:rPr>
          <w:rFonts w:ascii="Times New Roman" w:hAnsi="Times New Roman" w:cs="Times New Roman"/>
          <w:sz w:val="24"/>
          <w:szCs w:val="24"/>
        </w:rPr>
        <w:t>9</w:t>
      </w:r>
      <w:r w:rsidRPr="00C113E0">
        <w:rPr>
          <w:rFonts w:ascii="Times New Roman" w:hAnsi="Times New Roman" w:cs="Times New Roman"/>
          <w:sz w:val="24"/>
          <w:szCs w:val="24"/>
        </w:rPr>
        <w:t xml:space="preserve"> g</w:t>
      </w:r>
      <w:r w:rsidR="00911B8F" w:rsidRPr="00C113E0">
        <w:rPr>
          <w:rFonts w:ascii="Times New Roman" w:hAnsi="Times New Roman" w:cs="Times New Roman"/>
          <w:sz w:val="24"/>
          <w:szCs w:val="24"/>
        </w:rPr>
        <w:t>overn biphasic theory. Equations S.</w:t>
      </w:r>
      <w:r w:rsidR="00653CA3" w:rsidRPr="00C113E0">
        <w:rPr>
          <w:rFonts w:ascii="Times New Roman" w:hAnsi="Times New Roman" w:cs="Times New Roman"/>
          <w:sz w:val="24"/>
          <w:szCs w:val="24"/>
        </w:rPr>
        <w:t>10</w:t>
      </w:r>
      <w:r w:rsidR="00911B8F" w:rsidRPr="00C113E0">
        <w:rPr>
          <w:rFonts w:ascii="Times New Roman" w:hAnsi="Times New Roman" w:cs="Times New Roman"/>
          <w:sz w:val="24"/>
          <w:szCs w:val="24"/>
        </w:rPr>
        <w:t xml:space="preserve"> and S.1</w:t>
      </w:r>
      <w:r w:rsidR="00653CA3" w:rsidRPr="00C113E0">
        <w:rPr>
          <w:rFonts w:ascii="Times New Roman" w:hAnsi="Times New Roman" w:cs="Times New Roman"/>
          <w:sz w:val="24"/>
          <w:szCs w:val="24"/>
        </w:rPr>
        <w:t>1</w:t>
      </w:r>
      <w:r w:rsidR="00911B8F" w:rsidRPr="00C113E0">
        <w:rPr>
          <w:rFonts w:ascii="Times New Roman" w:hAnsi="Times New Roman" w:cs="Times New Roman"/>
          <w:sz w:val="24"/>
          <w:szCs w:val="24"/>
        </w:rPr>
        <w:t xml:space="preserve"> extend biphasic theory to accommodate inherent viscoelasticity of the solid component. Equations S.1</w:t>
      </w:r>
      <w:r w:rsidR="00CA347E" w:rsidRPr="00C113E0">
        <w:rPr>
          <w:rFonts w:ascii="Times New Roman" w:hAnsi="Times New Roman" w:cs="Times New Roman"/>
          <w:sz w:val="24"/>
          <w:szCs w:val="24"/>
        </w:rPr>
        <w:t>2</w:t>
      </w:r>
      <w:r w:rsidR="00911B8F" w:rsidRPr="00C113E0">
        <w:rPr>
          <w:rFonts w:ascii="Times New Roman" w:hAnsi="Times New Roman" w:cs="Times New Roman"/>
          <w:sz w:val="24"/>
          <w:szCs w:val="24"/>
        </w:rPr>
        <w:t xml:space="preserve"> and S.1</w:t>
      </w:r>
      <w:r w:rsidR="00CA347E" w:rsidRPr="00C113E0">
        <w:rPr>
          <w:rFonts w:ascii="Times New Roman" w:hAnsi="Times New Roman" w:cs="Times New Roman"/>
          <w:sz w:val="24"/>
          <w:szCs w:val="24"/>
        </w:rPr>
        <w:t>3</w:t>
      </w:r>
      <w:r w:rsidR="00911B8F" w:rsidRPr="00C113E0">
        <w:rPr>
          <w:rFonts w:ascii="Times New Roman" w:hAnsi="Times New Roman" w:cs="Times New Roman"/>
          <w:sz w:val="24"/>
          <w:szCs w:val="24"/>
        </w:rPr>
        <w:t xml:space="preserve"> complete the constitutive description.</w:t>
      </w:r>
    </w:p>
    <w:p w14:paraId="361145D3" w14:textId="77777777" w:rsidR="00911B8F" w:rsidRPr="00C113E0" w:rsidRDefault="0004590C">
      <w:pPr>
        <w:rPr>
          <w:rFonts w:ascii="Times New Roman" w:hAnsi="Times New Roman" w:cs="Times New Roman"/>
          <w:sz w:val="24"/>
          <w:szCs w:val="24"/>
        </w:rPr>
      </w:pPr>
      <w:r w:rsidRPr="00C113E0">
        <w:rPr>
          <w:rFonts w:ascii="Times New Roman" w:hAnsi="Times New Roman" w:cs="Times New Roman"/>
          <w:sz w:val="24"/>
          <w:szCs w:val="24"/>
        </w:rPr>
        <w:t>For an incompressible solid phase and incompressible fluid phase, the conservation of mass can be written as:</w:t>
      </w:r>
    </w:p>
    <w:p w14:paraId="4FB07376" w14:textId="77777777" w:rsidR="0004590C" w:rsidRPr="00C113E0" w:rsidRDefault="00234EF8">
      <w:pPr>
        <w:rPr>
          <w:rFonts w:ascii="Times New Roman" w:hAnsi="Times New Roman" w:cs="Times New Roman"/>
          <w:sz w:val="24"/>
          <w:szCs w:val="24"/>
        </w:rPr>
      </w:pPr>
      <w:r w:rsidRPr="00C113E0">
        <w:rPr>
          <w:rFonts w:ascii="Times New Roman" w:hAnsi="Times New Roman" w:cs="Times New Roman"/>
          <w:position w:val="-10"/>
          <w:sz w:val="24"/>
          <w:szCs w:val="24"/>
        </w:rPr>
        <w:object w:dxaOrig="2079" w:dyaOrig="380" w14:anchorId="6D4321EE">
          <v:shape id="_x0000_i1028" type="#_x0000_t75" style="width:103.8pt;height:18.6pt" o:ole="">
            <v:imagedata r:id="rId35" o:title=""/>
          </v:shape>
          <o:OLEObject Type="Embed" ProgID="Equation.3" ShapeID="_x0000_i1028" DrawAspect="Content" ObjectID="_1511252571" r:id="rId36"/>
        </w:object>
      </w:r>
      <w:r w:rsidR="00B20716" w:rsidRPr="00C113E0">
        <w:rPr>
          <w:rFonts w:ascii="Times New Roman" w:hAnsi="Times New Roman" w:cs="Times New Roman"/>
          <w:sz w:val="24"/>
          <w:szCs w:val="24"/>
        </w:rPr>
        <w:tab/>
      </w:r>
      <w:r w:rsidRPr="00C113E0">
        <w:rPr>
          <w:rFonts w:ascii="Times New Roman" w:hAnsi="Times New Roman" w:cs="Times New Roman"/>
          <w:sz w:val="24"/>
          <w:szCs w:val="24"/>
        </w:rPr>
        <w:tab/>
      </w:r>
      <w:r w:rsidR="00FF2548" w:rsidRPr="00C113E0">
        <w:rPr>
          <w:rFonts w:ascii="Times New Roman" w:hAnsi="Times New Roman" w:cs="Times New Roman"/>
          <w:sz w:val="24"/>
          <w:szCs w:val="24"/>
        </w:rPr>
        <w:tab/>
      </w:r>
      <w:r w:rsidR="006A52BA" w:rsidRPr="00C113E0">
        <w:rPr>
          <w:rFonts w:ascii="Times New Roman" w:hAnsi="Times New Roman" w:cs="Times New Roman"/>
          <w:sz w:val="24"/>
          <w:szCs w:val="24"/>
        </w:rPr>
        <w:tab/>
      </w:r>
      <w:r w:rsidR="00B20716" w:rsidRPr="00C113E0">
        <w:rPr>
          <w:rFonts w:ascii="Times New Roman" w:hAnsi="Times New Roman" w:cs="Times New Roman"/>
          <w:sz w:val="24"/>
          <w:szCs w:val="24"/>
        </w:rPr>
        <w:t>(Eq. S.3)</w:t>
      </w:r>
    </w:p>
    <w:p w14:paraId="3F4A5E78" w14:textId="77777777" w:rsidR="0004590C" w:rsidRPr="00C113E0" w:rsidRDefault="0004590C">
      <w:pPr>
        <w:rPr>
          <w:rFonts w:ascii="Times New Roman" w:hAnsi="Times New Roman" w:cs="Times New Roman"/>
          <w:sz w:val="24"/>
          <w:szCs w:val="24"/>
        </w:rPr>
      </w:pPr>
      <w:proofErr w:type="gramStart"/>
      <w:r w:rsidRPr="00C113E0">
        <w:rPr>
          <w:rFonts w:ascii="Times New Roman" w:hAnsi="Times New Roman" w:cs="Times New Roman"/>
          <w:sz w:val="24"/>
          <w:szCs w:val="24"/>
        </w:rPr>
        <w:t>where</w:t>
      </w:r>
      <w:proofErr w:type="gramEnd"/>
      <w:r w:rsidRPr="00C113E0">
        <w:rPr>
          <w:rFonts w:ascii="Times New Roman" w:hAnsi="Times New Roman" w:cs="Times New Roman"/>
          <w:sz w:val="24"/>
          <w:szCs w:val="24"/>
        </w:rPr>
        <w:t xml:space="preserve"> </w:t>
      </w:r>
      <w:r w:rsidRPr="00C113E0">
        <w:rPr>
          <w:rFonts w:ascii="Times New Roman" w:hAnsi="Times New Roman" w:cs="Times New Roman"/>
          <w:i/>
          <w:sz w:val="24"/>
          <w:szCs w:val="24"/>
        </w:rPr>
        <w:t>s</w:t>
      </w:r>
      <w:r w:rsidRPr="00C113E0">
        <w:rPr>
          <w:rFonts w:ascii="Times New Roman" w:hAnsi="Times New Roman" w:cs="Times New Roman"/>
          <w:sz w:val="24"/>
          <w:szCs w:val="24"/>
        </w:rPr>
        <w:t xml:space="preserve"> and </w:t>
      </w:r>
      <w:r w:rsidRPr="00C113E0">
        <w:rPr>
          <w:rFonts w:ascii="Times New Roman" w:hAnsi="Times New Roman" w:cs="Times New Roman"/>
          <w:i/>
          <w:sz w:val="24"/>
          <w:szCs w:val="24"/>
        </w:rPr>
        <w:t>f</w:t>
      </w:r>
      <w:r w:rsidRPr="00C113E0">
        <w:rPr>
          <w:rFonts w:ascii="Times New Roman" w:hAnsi="Times New Roman" w:cs="Times New Roman"/>
          <w:sz w:val="24"/>
          <w:szCs w:val="24"/>
        </w:rPr>
        <w:t xml:space="preserve"> indicate solid and fluid phase, respectively,</w:t>
      </w:r>
      <w:r w:rsidR="00B20716" w:rsidRPr="00C113E0">
        <w:rPr>
          <w:rFonts w:ascii="Times New Roman" w:hAnsi="Times New Roman" w:cs="Times New Roman"/>
          <w:sz w:val="24"/>
          <w:szCs w:val="24"/>
        </w:rPr>
        <w:t xml:space="preserve"> </w:t>
      </w:r>
      <w:r w:rsidR="00234EF8" w:rsidRPr="00C113E0">
        <w:rPr>
          <w:rFonts w:ascii="Times New Roman" w:hAnsi="Times New Roman" w:cs="Times New Roman"/>
          <w:i/>
          <w:position w:val="-10"/>
          <w:sz w:val="24"/>
          <w:szCs w:val="24"/>
        </w:rPr>
        <w:object w:dxaOrig="279" w:dyaOrig="360" w14:anchorId="4379A351">
          <v:shape id="_x0000_i1029" type="#_x0000_t75" style="width:13.8pt;height:18pt" o:ole="">
            <v:imagedata r:id="rId37" o:title=""/>
          </v:shape>
          <o:OLEObject Type="Embed" ProgID="Equation.3" ShapeID="_x0000_i1029" DrawAspect="Content" ObjectID="_1511252572" r:id="rId38"/>
        </w:object>
      </w:r>
      <w:r w:rsidR="00234EF8" w:rsidRPr="00C113E0">
        <w:rPr>
          <w:rFonts w:ascii="Times New Roman" w:hAnsi="Times New Roman" w:cs="Times New Roman"/>
          <w:sz w:val="24"/>
          <w:szCs w:val="24"/>
        </w:rPr>
        <w:t xml:space="preserve">and </w:t>
      </w:r>
      <w:r w:rsidR="00234EF8" w:rsidRPr="00C113E0">
        <w:rPr>
          <w:rFonts w:ascii="Times New Roman" w:hAnsi="Times New Roman" w:cs="Times New Roman"/>
          <w:i/>
          <w:position w:val="-10"/>
          <w:sz w:val="24"/>
          <w:szCs w:val="24"/>
        </w:rPr>
        <w:object w:dxaOrig="320" w:dyaOrig="360" w14:anchorId="2C7B3E02">
          <v:shape id="_x0000_i1030" type="#_x0000_t75" style="width:16.2pt;height:18pt" o:ole="">
            <v:imagedata r:id="rId39" o:title=""/>
          </v:shape>
          <o:OLEObject Type="Embed" ProgID="Equation.3" ShapeID="_x0000_i1030" DrawAspect="Content" ObjectID="_1511252573" r:id="rId40"/>
        </w:object>
      </w:r>
      <w:r w:rsidR="00234EF8" w:rsidRPr="00C113E0">
        <w:rPr>
          <w:rFonts w:ascii="Times New Roman" w:hAnsi="Times New Roman" w:cs="Times New Roman"/>
          <w:sz w:val="24"/>
          <w:szCs w:val="24"/>
        </w:rPr>
        <w:t>are the solid and fluid volume fractions</w:t>
      </w:r>
      <w:r w:rsidRPr="00C113E0">
        <w:rPr>
          <w:rFonts w:ascii="Times New Roman" w:hAnsi="Times New Roman" w:cs="Times New Roman"/>
          <w:sz w:val="24"/>
          <w:szCs w:val="24"/>
        </w:rPr>
        <w:t xml:space="preserve">, and </w:t>
      </w:r>
      <w:r w:rsidR="00B20716" w:rsidRPr="00C113E0">
        <w:rPr>
          <w:rFonts w:ascii="Times New Roman" w:hAnsi="Times New Roman" w:cs="Times New Roman"/>
          <w:i/>
          <w:sz w:val="24"/>
          <w:szCs w:val="24"/>
          <w:u w:val="single"/>
        </w:rPr>
        <w:t>v</w:t>
      </w:r>
      <w:r w:rsidRPr="00C113E0">
        <w:rPr>
          <w:rFonts w:ascii="Times New Roman" w:hAnsi="Times New Roman" w:cs="Times New Roman"/>
          <w:sz w:val="24"/>
          <w:szCs w:val="24"/>
        </w:rPr>
        <w:t xml:space="preserve"> is velocity. If inertial forces are assumed much smaller than internal frictional forces, the conservation of linear momentum can be written as:</w:t>
      </w:r>
    </w:p>
    <w:p w14:paraId="2316EAF3" w14:textId="77777777" w:rsidR="0004590C" w:rsidRPr="00C113E0" w:rsidRDefault="00CA347E">
      <w:pPr>
        <w:rPr>
          <w:rFonts w:ascii="Times New Roman" w:hAnsi="Times New Roman" w:cs="Times New Roman"/>
          <w:sz w:val="24"/>
          <w:szCs w:val="24"/>
        </w:rPr>
      </w:pPr>
      <w:r w:rsidRPr="00C113E0">
        <w:rPr>
          <w:rFonts w:ascii="Times New Roman" w:hAnsi="Times New Roman" w:cs="Times New Roman"/>
          <w:position w:val="-14"/>
          <w:sz w:val="24"/>
          <w:szCs w:val="24"/>
        </w:rPr>
        <w:object w:dxaOrig="1579" w:dyaOrig="420" w14:anchorId="0F069591">
          <v:shape id="_x0000_i1031" type="#_x0000_t75" style="width:79.8pt;height:21.6pt" o:ole="">
            <v:imagedata r:id="rId41" o:title=""/>
          </v:shape>
          <o:OLEObject Type="Embed" ProgID="Equation.3" ShapeID="_x0000_i1031" DrawAspect="Content" ObjectID="_1511252574" r:id="rId42"/>
        </w:object>
      </w:r>
      <w:r w:rsidR="00864A6D" w:rsidRPr="00C113E0">
        <w:rPr>
          <w:rFonts w:ascii="Times New Roman" w:hAnsi="Times New Roman" w:cs="Times New Roman"/>
          <w:sz w:val="24"/>
          <w:szCs w:val="24"/>
        </w:rPr>
        <w:tab/>
      </w:r>
      <w:r w:rsidR="00864A6D" w:rsidRPr="00C113E0">
        <w:rPr>
          <w:rFonts w:ascii="Times New Roman" w:hAnsi="Times New Roman" w:cs="Times New Roman"/>
          <w:sz w:val="24"/>
          <w:szCs w:val="24"/>
        </w:rPr>
        <w:tab/>
      </w:r>
      <w:r w:rsidR="00FF2548" w:rsidRPr="00C113E0">
        <w:rPr>
          <w:rFonts w:ascii="Times New Roman" w:hAnsi="Times New Roman" w:cs="Times New Roman"/>
          <w:sz w:val="24"/>
          <w:szCs w:val="24"/>
        </w:rPr>
        <w:tab/>
      </w:r>
      <w:r w:rsidR="006A52BA" w:rsidRPr="00C113E0">
        <w:rPr>
          <w:rFonts w:ascii="Times New Roman" w:hAnsi="Times New Roman" w:cs="Times New Roman"/>
          <w:sz w:val="24"/>
          <w:szCs w:val="24"/>
        </w:rPr>
        <w:tab/>
      </w:r>
      <w:r w:rsidR="00864A6D" w:rsidRPr="00C113E0">
        <w:rPr>
          <w:rFonts w:ascii="Times New Roman" w:hAnsi="Times New Roman" w:cs="Times New Roman"/>
          <w:sz w:val="24"/>
          <w:szCs w:val="24"/>
        </w:rPr>
        <w:t>(Eq. S.4)</w:t>
      </w:r>
    </w:p>
    <w:p w14:paraId="41403F73" w14:textId="77777777" w:rsidR="0004590C" w:rsidRPr="00C113E0" w:rsidRDefault="00CA347E">
      <w:pPr>
        <w:rPr>
          <w:rFonts w:ascii="Times New Roman" w:hAnsi="Times New Roman" w:cs="Times New Roman"/>
          <w:sz w:val="24"/>
          <w:szCs w:val="24"/>
        </w:rPr>
      </w:pPr>
      <w:r w:rsidRPr="00C113E0">
        <w:rPr>
          <w:rFonts w:ascii="Times New Roman" w:hAnsi="Times New Roman" w:cs="Times New Roman"/>
          <w:position w:val="-14"/>
          <w:sz w:val="24"/>
          <w:szCs w:val="24"/>
        </w:rPr>
        <w:object w:dxaOrig="1500" w:dyaOrig="420" w14:anchorId="0AA4900E">
          <v:shape id="_x0000_i1032" type="#_x0000_t75" style="width:75.6pt;height:21.6pt" o:ole="">
            <v:imagedata r:id="rId43" o:title=""/>
          </v:shape>
          <o:OLEObject Type="Embed" ProgID="Equation.3" ShapeID="_x0000_i1032" DrawAspect="Content" ObjectID="_1511252575" r:id="rId44"/>
        </w:object>
      </w:r>
      <w:r w:rsidR="00864A6D" w:rsidRPr="00C113E0">
        <w:rPr>
          <w:rFonts w:ascii="Times New Roman" w:hAnsi="Times New Roman" w:cs="Times New Roman"/>
          <w:sz w:val="24"/>
          <w:szCs w:val="24"/>
        </w:rPr>
        <w:tab/>
      </w:r>
      <w:r w:rsidR="00FF2548" w:rsidRPr="00C113E0">
        <w:rPr>
          <w:rFonts w:ascii="Times New Roman" w:hAnsi="Times New Roman" w:cs="Times New Roman"/>
          <w:sz w:val="24"/>
          <w:szCs w:val="24"/>
        </w:rPr>
        <w:tab/>
      </w:r>
      <w:r w:rsidR="006A52BA" w:rsidRPr="00C113E0">
        <w:rPr>
          <w:rFonts w:ascii="Times New Roman" w:hAnsi="Times New Roman" w:cs="Times New Roman"/>
          <w:sz w:val="24"/>
          <w:szCs w:val="24"/>
        </w:rPr>
        <w:tab/>
      </w:r>
      <w:r w:rsidRPr="00C113E0">
        <w:rPr>
          <w:rFonts w:ascii="Times New Roman" w:hAnsi="Times New Roman" w:cs="Times New Roman"/>
          <w:sz w:val="24"/>
          <w:szCs w:val="24"/>
        </w:rPr>
        <w:tab/>
      </w:r>
      <w:r w:rsidR="00864A6D" w:rsidRPr="00C113E0">
        <w:rPr>
          <w:rFonts w:ascii="Times New Roman" w:hAnsi="Times New Roman" w:cs="Times New Roman"/>
          <w:sz w:val="24"/>
          <w:szCs w:val="24"/>
        </w:rPr>
        <w:t>(Eq. S.5)</w:t>
      </w:r>
    </w:p>
    <w:p w14:paraId="58CEEA14" w14:textId="77777777" w:rsidR="0004590C" w:rsidRPr="00C113E0" w:rsidRDefault="0004590C">
      <w:pPr>
        <w:rPr>
          <w:rFonts w:ascii="Times New Roman" w:hAnsi="Times New Roman" w:cs="Times New Roman"/>
          <w:sz w:val="24"/>
          <w:szCs w:val="24"/>
        </w:rPr>
      </w:pPr>
      <w:proofErr w:type="gramStart"/>
      <w:r w:rsidRPr="00C113E0">
        <w:rPr>
          <w:rFonts w:ascii="Times New Roman" w:hAnsi="Times New Roman" w:cs="Times New Roman"/>
          <w:sz w:val="24"/>
          <w:szCs w:val="24"/>
        </w:rPr>
        <w:t>where</w:t>
      </w:r>
      <w:proofErr w:type="gramEnd"/>
      <w:r w:rsidRPr="00C113E0">
        <w:rPr>
          <w:rFonts w:ascii="Times New Roman" w:hAnsi="Times New Roman" w:cs="Times New Roman"/>
          <w:sz w:val="24"/>
          <w:szCs w:val="24"/>
        </w:rPr>
        <w:t xml:space="preserve"> </w:t>
      </w:r>
      <w:r w:rsidR="00CA347E" w:rsidRPr="00C113E0">
        <w:rPr>
          <w:rFonts w:ascii="Times New Roman" w:hAnsi="Times New Roman" w:cs="Times New Roman"/>
          <w:position w:val="-14"/>
          <w:sz w:val="24"/>
          <w:szCs w:val="24"/>
        </w:rPr>
        <w:object w:dxaOrig="340" w:dyaOrig="420" w14:anchorId="66371B49">
          <v:shape id="_x0000_i1033" type="#_x0000_t75" style="width:16.8pt;height:21.6pt" o:ole="">
            <v:imagedata r:id="rId45" o:title=""/>
          </v:shape>
          <o:OLEObject Type="Embed" ProgID="Equation.3" ShapeID="_x0000_i1033" DrawAspect="Content" ObjectID="_1511252576" r:id="rId46"/>
        </w:object>
      </w:r>
      <w:r w:rsidR="008572D1" w:rsidRPr="00C113E0">
        <w:rPr>
          <w:rFonts w:ascii="Times New Roman" w:hAnsi="Times New Roman" w:cs="Times New Roman"/>
          <w:sz w:val="24"/>
          <w:szCs w:val="24"/>
        </w:rPr>
        <w:t xml:space="preserve"> </w:t>
      </w:r>
      <w:r w:rsidR="00CA347E" w:rsidRPr="00C113E0">
        <w:rPr>
          <w:rFonts w:ascii="Times New Roman" w:hAnsi="Times New Roman" w:cs="Times New Roman"/>
          <w:sz w:val="24"/>
          <w:szCs w:val="24"/>
        </w:rPr>
        <w:t xml:space="preserve">and </w:t>
      </w:r>
      <w:r w:rsidR="00CA347E" w:rsidRPr="00C113E0">
        <w:rPr>
          <w:rFonts w:ascii="Times New Roman" w:hAnsi="Times New Roman" w:cs="Times New Roman"/>
          <w:position w:val="-14"/>
          <w:sz w:val="24"/>
          <w:szCs w:val="24"/>
        </w:rPr>
        <w:object w:dxaOrig="300" w:dyaOrig="420" w14:anchorId="6B1EB42E">
          <v:shape id="_x0000_i1034" type="#_x0000_t75" style="width:15.6pt;height:21.6pt" o:ole="">
            <v:imagedata r:id="rId47" o:title=""/>
          </v:shape>
          <o:OLEObject Type="Embed" ProgID="Equation.3" ShapeID="_x0000_i1034" DrawAspect="Content" ObjectID="_1511252577" r:id="rId48"/>
        </w:object>
      </w:r>
      <w:r w:rsidR="00CA347E" w:rsidRPr="00C113E0">
        <w:rPr>
          <w:rFonts w:ascii="Times New Roman" w:hAnsi="Times New Roman" w:cs="Times New Roman"/>
          <w:sz w:val="24"/>
          <w:szCs w:val="24"/>
        </w:rPr>
        <w:t xml:space="preserve">are Cauchy stress tensors and </w:t>
      </w:r>
      <w:r w:rsidR="00CA347E" w:rsidRPr="00C113E0">
        <w:rPr>
          <w:rFonts w:ascii="Times New Roman" w:hAnsi="Times New Roman" w:cs="Times New Roman"/>
          <w:position w:val="-10"/>
          <w:sz w:val="24"/>
          <w:szCs w:val="24"/>
        </w:rPr>
        <w:object w:dxaOrig="380" w:dyaOrig="380" w14:anchorId="13F341CC">
          <v:shape id="_x0000_i1035" type="#_x0000_t75" style="width:19.2pt;height:19.2pt" o:ole="">
            <v:imagedata r:id="rId49" o:title=""/>
          </v:shape>
          <o:OLEObject Type="Embed" ProgID="Equation.3" ShapeID="_x0000_i1035" DrawAspect="Content" ObjectID="_1511252578" r:id="rId50"/>
        </w:object>
      </w:r>
      <w:proofErr w:type="spellStart"/>
      <w:r w:rsidR="00CA347E" w:rsidRPr="00C113E0">
        <w:rPr>
          <w:rFonts w:ascii="Times New Roman" w:hAnsi="Times New Roman" w:cs="Times New Roman"/>
          <w:sz w:val="24"/>
          <w:szCs w:val="24"/>
        </w:rPr>
        <w:t>and</w:t>
      </w:r>
      <w:proofErr w:type="spellEnd"/>
      <w:r w:rsidR="00CA347E" w:rsidRPr="00C113E0">
        <w:rPr>
          <w:rFonts w:ascii="Times New Roman" w:hAnsi="Times New Roman" w:cs="Times New Roman"/>
          <w:sz w:val="24"/>
          <w:szCs w:val="24"/>
        </w:rPr>
        <w:t xml:space="preserve"> </w:t>
      </w:r>
      <w:r w:rsidR="00CA347E" w:rsidRPr="00C113E0">
        <w:rPr>
          <w:rFonts w:ascii="Times New Roman" w:hAnsi="Times New Roman" w:cs="Times New Roman"/>
          <w:position w:val="-10"/>
          <w:sz w:val="24"/>
          <w:szCs w:val="24"/>
        </w:rPr>
        <w:object w:dxaOrig="340" w:dyaOrig="380" w14:anchorId="762FF6F6">
          <v:shape id="_x0000_i1036" type="#_x0000_t75" style="width:16.8pt;height:19.2pt" o:ole="">
            <v:imagedata r:id="rId51" o:title=""/>
          </v:shape>
          <o:OLEObject Type="Embed" ProgID="Equation.3" ShapeID="_x0000_i1036" DrawAspect="Content" ObjectID="_1511252579" r:id="rId52"/>
        </w:object>
      </w:r>
      <w:r w:rsidRPr="00C113E0">
        <w:rPr>
          <w:rFonts w:ascii="Times New Roman" w:hAnsi="Times New Roman" w:cs="Times New Roman"/>
          <w:sz w:val="24"/>
          <w:szCs w:val="24"/>
        </w:rPr>
        <w:t xml:space="preserve"> are </w:t>
      </w:r>
      <w:r w:rsidR="00CA347E" w:rsidRPr="00C113E0">
        <w:rPr>
          <w:rFonts w:ascii="Times New Roman" w:hAnsi="Times New Roman" w:cs="Times New Roman"/>
          <w:sz w:val="24"/>
          <w:szCs w:val="24"/>
        </w:rPr>
        <w:t>viscous drag forces that represent the interaction force between the fluid and solid phases</w:t>
      </w:r>
      <w:r w:rsidRPr="00C113E0">
        <w:rPr>
          <w:rFonts w:ascii="Times New Roman" w:hAnsi="Times New Roman" w:cs="Times New Roman"/>
          <w:sz w:val="24"/>
          <w:szCs w:val="24"/>
        </w:rPr>
        <w:t xml:space="preserve">. </w:t>
      </w:r>
      <w:r w:rsidR="00CA347E" w:rsidRPr="00C113E0">
        <w:rPr>
          <w:rFonts w:ascii="Times New Roman" w:hAnsi="Times New Roman" w:cs="Times New Roman"/>
          <w:position w:val="-10"/>
          <w:sz w:val="24"/>
          <w:szCs w:val="24"/>
        </w:rPr>
        <w:object w:dxaOrig="380" w:dyaOrig="380" w14:anchorId="292242FD">
          <v:shape id="_x0000_i1037" type="#_x0000_t75" style="width:19.2pt;height:19.2pt" o:ole="">
            <v:imagedata r:id="rId53" o:title=""/>
          </v:shape>
          <o:OLEObject Type="Embed" ProgID="Equation.3" ShapeID="_x0000_i1037" DrawAspect="Content" ObjectID="_1511252580" r:id="rId54"/>
        </w:object>
      </w:r>
      <w:proofErr w:type="gramStart"/>
      <w:r w:rsidR="00CA347E" w:rsidRPr="00C113E0">
        <w:rPr>
          <w:rFonts w:ascii="Times New Roman" w:hAnsi="Times New Roman" w:cs="Times New Roman"/>
          <w:sz w:val="24"/>
          <w:szCs w:val="24"/>
        </w:rPr>
        <w:t>and</w:t>
      </w:r>
      <w:proofErr w:type="gramEnd"/>
      <w:r w:rsidR="00CA347E" w:rsidRPr="00C113E0">
        <w:rPr>
          <w:rFonts w:ascii="Times New Roman" w:hAnsi="Times New Roman" w:cs="Times New Roman"/>
          <w:sz w:val="24"/>
          <w:szCs w:val="24"/>
        </w:rPr>
        <w:t xml:space="preserve"> </w:t>
      </w:r>
      <w:r w:rsidR="00CA347E" w:rsidRPr="00C113E0">
        <w:rPr>
          <w:rFonts w:ascii="Times New Roman" w:hAnsi="Times New Roman" w:cs="Times New Roman"/>
          <w:position w:val="-10"/>
          <w:sz w:val="24"/>
          <w:szCs w:val="24"/>
        </w:rPr>
        <w:object w:dxaOrig="340" w:dyaOrig="380" w14:anchorId="2270B50F">
          <v:shape id="_x0000_i1038" type="#_x0000_t75" style="width:16.8pt;height:19.2pt" o:ole="">
            <v:imagedata r:id="rId55" o:title=""/>
          </v:shape>
          <o:OLEObject Type="Embed" ProgID="Equation.3" ShapeID="_x0000_i1038" DrawAspect="Content" ObjectID="_1511252581" r:id="rId56"/>
        </w:object>
      </w:r>
      <w:r w:rsidRPr="00C113E0">
        <w:rPr>
          <w:rFonts w:ascii="Times New Roman" w:hAnsi="Times New Roman" w:cs="Times New Roman"/>
          <w:sz w:val="24"/>
          <w:szCs w:val="24"/>
        </w:rPr>
        <w:t>are assumed proportional to their relative velocities and inversely proportional to hydraulic permeability</w:t>
      </w:r>
      <w:r w:rsidR="00625DA9" w:rsidRPr="00C113E0">
        <w:rPr>
          <w:rFonts w:ascii="Times New Roman" w:hAnsi="Times New Roman" w:cs="Times New Roman"/>
          <w:sz w:val="24"/>
          <w:szCs w:val="24"/>
        </w:rPr>
        <w:t xml:space="preserve">, </w:t>
      </w:r>
      <w:r w:rsidR="00625DA9" w:rsidRPr="00C113E0">
        <w:rPr>
          <w:rFonts w:ascii="Times New Roman" w:hAnsi="Times New Roman" w:cs="Times New Roman"/>
          <w:i/>
          <w:sz w:val="24"/>
          <w:szCs w:val="24"/>
        </w:rPr>
        <w:t>k</w:t>
      </w:r>
      <w:r w:rsidRPr="00C113E0">
        <w:rPr>
          <w:rFonts w:ascii="Times New Roman" w:hAnsi="Times New Roman" w:cs="Times New Roman"/>
          <w:sz w:val="24"/>
          <w:szCs w:val="24"/>
        </w:rPr>
        <w:t>:</w:t>
      </w:r>
    </w:p>
    <w:p w14:paraId="14F6F02A" w14:textId="77777777" w:rsidR="0004590C" w:rsidRPr="00C113E0" w:rsidRDefault="00FF2548">
      <w:pPr>
        <w:rPr>
          <w:rFonts w:ascii="Times New Roman" w:hAnsi="Times New Roman" w:cs="Times New Roman"/>
          <w:sz w:val="24"/>
          <w:szCs w:val="24"/>
        </w:rPr>
      </w:pPr>
      <w:r w:rsidRPr="00C113E0">
        <w:rPr>
          <w:rFonts w:ascii="Times New Roman" w:hAnsi="Times New Roman" w:cs="Times New Roman"/>
          <w:position w:val="-24"/>
          <w:sz w:val="24"/>
          <w:szCs w:val="24"/>
        </w:rPr>
        <w:object w:dxaOrig="2820" w:dyaOrig="660" w14:anchorId="58DECF6C">
          <v:shape id="_x0000_i1039" type="#_x0000_t75" style="width:141.6pt;height:33.6pt" o:ole="">
            <v:imagedata r:id="rId57" o:title=""/>
          </v:shape>
          <o:OLEObject Type="Embed" ProgID="Equation.3" ShapeID="_x0000_i1039" DrawAspect="Content" ObjectID="_1511252582" r:id="rId58"/>
        </w:object>
      </w:r>
      <w:r w:rsidR="00625DA9" w:rsidRPr="00C113E0">
        <w:rPr>
          <w:rFonts w:ascii="Times New Roman" w:hAnsi="Times New Roman" w:cs="Times New Roman"/>
          <w:sz w:val="24"/>
          <w:szCs w:val="24"/>
        </w:rPr>
        <w:tab/>
      </w:r>
      <w:r w:rsidRPr="00C113E0">
        <w:rPr>
          <w:rFonts w:ascii="Times New Roman" w:hAnsi="Times New Roman" w:cs="Times New Roman"/>
          <w:sz w:val="24"/>
          <w:szCs w:val="24"/>
        </w:rPr>
        <w:tab/>
      </w:r>
      <w:r w:rsidR="00CA347E" w:rsidRPr="00C113E0">
        <w:rPr>
          <w:rFonts w:ascii="Times New Roman" w:hAnsi="Times New Roman" w:cs="Times New Roman"/>
          <w:sz w:val="24"/>
          <w:szCs w:val="24"/>
        </w:rPr>
        <w:tab/>
      </w:r>
      <w:r w:rsidR="00625DA9" w:rsidRPr="00C113E0">
        <w:rPr>
          <w:rFonts w:ascii="Times New Roman" w:hAnsi="Times New Roman" w:cs="Times New Roman"/>
          <w:sz w:val="24"/>
          <w:szCs w:val="24"/>
        </w:rPr>
        <w:t>(Eq. S.6)</w:t>
      </w:r>
    </w:p>
    <w:p w14:paraId="60682823" w14:textId="77777777" w:rsidR="0004590C" w:rsidRPr="00C113E0" w:rsidRDefault="0004590C">
      <w:pPr>
        <w:rPr>
          <w:rFonts w:ascii="Times New Roman" w:hAnsi="Times New Roman" w:cs="Times New Roman"/>
          <w:sz w:val="24"/>
          <w:szCs w:val="24"/>
        </w:rPr>
      </w:pPr>
      <w:r w:rsidRPr="00C113E0">
        <w:rPr>
          <w:rFonts w:ascii="Times New Roman" w:hAnsi="Times New Roman" w:cs="Times New Roman"/>
          <w:sz w:val="24"/>
          <w:szCs w:val="24"/>
        </w:rPr>
        <w:t>Stress in the fluid and solid phases can be written as:</w:t>
      </w:r>
      <w:r w:rsidR="00FF2548" w:rsidRPr="00C113E0">
        <w:rPr>
          <w:rFonts w:ascii="Times New Roman" w:hAnsi="Times New Roman" w:cs="Times New Roman"/>
          <w:sz w:val="24"/>
          <w:szCs w:val="24"/>
        </w:rPr>
        <w:t xml:space="preserve"> </w:t>
      </w:r>
    </w:p>
    <w:p w14:paraId="16D8BF5A" w14:textId="77777777" w:rsidR="0004590C" w:rsidRPr="00C113E0" w:rsidRDefault="00CA347E">
      <w:pPr>
        <w:rPr>
          <w:rFonts w:ascii="Times New Roman" w:hAnsi="Times New Roman" w:cs="Times New Roman"/>
          <w:sz w:val="24"/>
          <w:szCs w:val="24"/>
        </w:rPr>
      </w:pPr>
      <w:r w:rsidRPr="00C113E0">
        <w:rPr>
          <w:rFonts w:ascii="Times New Roman" w:hAnsi="Times New Roman" w:cs="Times New Roman"/>
          <w:position w:val="-14"/>
          <w:sz w:val="24"/>
          <w:szCs w:val="24"/>
        </w:rPr>
        <w:object w:dxaOrig="1300" w:dyaOrig="420" w14:anchorId="76C84D4E">
          <v:shape id="_x0000_i1040" type="#_x0000_t75" style="width:64.2pt;height:21.6pt" o:ole="">
            <v:imagedata r:id="rId59" o:title=""/>
          </v:shape>
          <o:OLEObject Type="Embed" ProgID="Equation.3" ShapeID="_x0000_i1040" DrawAspect="Content" ObjectID="_1511252583" r:id="rId60"/>
        </w:object>
      </w:r>
      <w:r w:rsidR="006A52BA" w:rsidRPr="00C113E0">
        <w:rPr>
          <w:rFonts w:ascii="Times New Roman" w:hAnsi="Times New Roman" w:cs="Times New Roman"/>
          <w:sz w:val="24"/>
          <w:szCs w:val="24"/>
        </w:rPr>
        <w:tab/>
      </w:r>
      <w:r w:rsidR="006A52BA" w:rsidRPr="00C113E0">
        <w:rPr>
          <w:rFonts w:ascii="Times New Roman" w:hAnsi="Times New Roman" w:cs="Times New Roman"/>
          <w:sz w:val="24"/>
          <w:szCs w:val="24"/>
        </w:rPr>
        <w:tab/>
      </w:r>
      <w:r w:rsidR="006A52BA" w:rsidRPr="00C113E0">
        <w:rPr>
          <w:rFonts w:ascii="Times New Roman" w:hAnsi="Times New Roman" w:cs="Times New Roman"/>
          <w:sz w:val="24"/>
          <w:szCs w:val="24"/>
        </w:rPr>
        <w:tab/>
      </w:r>
      <w:r w:rsidR="006A52BA" w:rsidRPr="00C113E0">
        <w:rPr>
          <w:rFonts w:ascii="Times New Roman" w:hAnsi="Times New Roman" w:cs="Times New Roman"/>
          <w:sz w:val="24"/>
          <w:szCs w:val="24"/>
        </w:rPr>
        <w:tab/>
      </w:r>
      <w:r w:rsidRPr="00C113E0">
        <w:rPr>
          <w:rFonts w:ascii="Times New Roman" w:hAnsi="Times New Roman" w:cs="Times New Roman"/>
          <w:sz w:val="24"/>
          <w:szCs w:val="24"/>
        </w:rPr>
        <w:tab/>
      </w:r>
      <w:r w:rsidR="006A52BA" w:rsidRPr="00C113E0">
        <w:rPr>
          <w:rFonts w:ascii="Times New Roman" w:hAnsi="Times New Roman" w:cs="Times New Roman"/>
          <w:sz w:val="24"/>
          <w:szCs w:val="24"/>
        </w:rPr>
        <w:t>(Eq. S.7)</w:t>
      </w:r>
    </w:p>
    <w:p w14:paraId="1431A41C" w14:textId="77777777" w:rsidR="0004590C" w:rsidRPr="00C113E0" w:rsidRDefault="00CA347E">
      <w:pPr>
        <w:rPr>
          <w:rFonts w:ascii="Times New Roman" w:hAnsi="Times New Roman" w:cs="Times New Roman"/>
          <w:sz w:val="24"/>
          <w:szCs w:val="24"/>
        </w:rPr>
      </w:pPr>
      <w:r w:rsidRPr="00C113E0">
        <w:rPr>
          <w:rFonts w:ascii="Times New Roman" w:hAnsi="Times New Roman" w:cs="Times New Roman"/>
          <w:position w:val="-14"/>
          <w:sz w:val="24"/>
          <w:szCs w:val="24"/>
        </w:rPr>
        <w:object w:dxaOrig="1680" w:dyaOrig="460" w14:anchorId="7D4A98D3">
          <v:shape id="_x0000_i1041" type="#_x0000_t75" style="width:83.4pt;height:22.2pt" o:ole="">
            <v:imagedata r:id="rId61" o:title=""/>
          </v:shape>
          <o:OLEObject Type="Embed" ProgID="Equation.3" ShapeID="_x0000_i1041" DrawAspect="Content" ObjectID="_1511252584" r:id="rId62"/>
        </w:object>
      </w:r>
      <w:r w:rsidRPr="00C113E0">
        <w:rPr>
          <w:rFonts w:ascii="Times New Roman" w:hAnsi="Times New Roman" w:cs="Times New Roman"/>
          <w:sz w:val="24"/>
          <w:szCs w:val="24"/>
        </w:rPr>
        <w:tab/>
      </w:r>
      <w:r w:rsidRPr="00C113E0">
        <w:rPr>
          <w:rFonts w:ascii="Times New Roman" w:hAnsi="Times New Roman" w:cs="Times New Roman"/>
          <w:sz w:val="24"/>
          <w:szCs w:val="24"/>
        </w:rPr>
        <w:tab/>
      </w:r>
      <w:r w:rsidRPr="00C113E0">
        <w:rPr>
          <w:rFonts w:ascii="Times New Roman" w:hAnsi="Times New Roman" w:cs="Times New Roman"/>
          <w:sz w:val="24"/>
          <w:szCs w:val="24"/>
        </w:rPr>
        <w:tab/>
      </w:r>
      <w:r w:rsidRPr="00C113E0">
        <w:rPr>
          <w:rFonts w:ascii="Times New Roman" w:hAnsi="Times New Roman" w:cs="Times New Roman"/>
          <w:sz w:val="24"/>
          <w:szCs w:val="24"/>
        </w:rPr>
        <w:tab/>
        <w:t>(Eq. S.8)</w:t>
      </w:r>
    </w:p>
    <w:p w14:paraId="4F71736E" w14:textId="0011EF3A" w:rsidR="0004590C" w:rsidRPr="00C113E0" w:rsidRDefault="0004590C">
      <w:pPr>
        <w:rPr>
          <w:rFonts w:ascii="Times New Roman" w:hAnsi="Times New Roman" w:cs="Times New Roman"/>
          <w:sz w:val="24"/>
          <w:szCs w:val="24"/>
        </w:rPr>
      </w:pPr>
      <w:proofErr w:type="gramStart"/>
      <w:r w:rsidRPr="00C113E0">
        <w:rPr>
          <w:rFonts w:ascii="Times New Roman" w:hAnsi="Times New Roman" w:cs="Times New Roman"/>
          <w:sz w:val="24"/>
          <w:szCs w:val="24"/>
        </w:rPr>
        <w:lastRenderedPageBreak/>
        <w:t>where</w:t>
      </w:r>
      <w:proofErr w:type="gramEnd"/>
      <w:r w:rsidRPr="00C113E0">
        <w:rPr>
          <w:rFonts w:ascii="Times New Roman" w:hAnsi="Times New Roman" w:cs="Times New Roman"/>
          <w:sz w:val="24"/>
          <w:szCs w:val="24"/>
        </w:rPr>
        <w:t xml:space="preserve"> </w:t>
      </w:r>
      <w:r w:rsidRPr="00C113E0">
        <w:rPr>
          <w:rFonts w:ascii="Times New Roman" w:hAnsi="Times New Roman" w:cs="Times New Roman"/>
          <w:i/>
          <w:sz w:val="24"/>
          <w:szCs w:val="24"/>
        </w:rPr>
        <w:t>p</w:t>
      </w:r>
      <w:r w:rsidRPr="00C113E0">
        <w:rPr>
          <w:rFonts w:ascii="Times New Roman" w:hAnsi="Times New Roman" w:cs="Times New Roman"/>
          <w:sz w:val="24"/>
          <w:szCs w:val="24"/>
        </w:rPr>
        <w:t xml:space="preserve"> is hydrostatic pressure and </w:t>
      </w:r>
      <w:r w:rsidR="00CA347E" w:rsidRPr="00C113E0">
        <w:rPr>
          <w:rFonts w:ascii="Times New Roman" w:hAnsi="Times New Roman" w:cs="Times New Roman"/>
          <w:position w:val="-14"/>
          <w:sz w:val="24"/>
          <w:szCs w:val="24"/>
        </w:rPr>
        <w:object w:dxaOrig="320" w:dyaOrig="460" w14:anchorId="31D5E1A5">
          <v:shape id="_x0000_i1042" type="#_x0000_t75" style="width:16.2pt;height:22.2pt" o:ole="">
            <v:imagedata r:id="rId63" o:title=""/>
          </v:shape>
          <o:OLEObject Type="Embed" ProgID="Equation.3" ShapeID="_x0000_i1042" DrawAspect="Content" ObjectID="_1511252585" r:id="rId64"/>
        </w:object>
      </w:r>
      <w:r w:rsidRPr="00C113E0">
        <w:rPr>
          <w:rFonts w:ascii="Times New Roman" w:hAnsi="Times New Roman" w:cs="Times New Roman"/>
          <w:sz w:val="24"/>
          <w:szCs w:val="24"/>
        </w:rPr>
        <w:t xml:space="preserve"> is apparent solid stress due to solid matrix deformation </w:t>
      </w:r>
      <w:r w:rsidR="00145AA3">
        <w:rPr>
          <w:rFonts w:ascii="Times New Roman" w:hAnsi="Times New Roman" w:cs="Times New Roman"/>
          <w:sz w:val="24"/>
          <w:szCs w:val="24"/>
        </w:rPr>
        <w:t>[S2,S3,S6]</w:t>
      </w:r>
      <w:r w:rsidRPr="00C113E0">
        <w:rPr>
          <w:rFonts w:ascii="Times New Roman" w:hAnsi="Times New Roman" w:cs="Times New Roman"/>
          <w:sz w:val="24"/>
          <w:szCs w:val="24"/>
        </w:rPr>
        <w:t>.</w:t>
      </w:r>
    </w:p>
    <w:p w14:paraId="4E6611B6" w14:textId="77777777" w:rsidR="00CA347E" w:rsidRPr="00C113E0" w:rsidRDefault="00CA347E">
      <w:pPr>
        <w:rPr>
          <w:rFonts w:ascii="Times New Roman" w:hAnsi="Times New Roman" w:cs="Times New Roman"/>
          <w:sz w:val="24"/>
          <w:szCs w:val="24"/>
        </w:rPr>
      </w:pPr>
      <w:r w:rsidRPr="00C113E0">
        <w:rPr>
          <w:rFonts w:ascii="Times New Roman" w:hAnsi="Times New Roman" w:cs="Times New Roman"/>
          <w:sz w:val="24"/>
          <w:szCs w:val="24"/>
        </w:rPr>
        <w:t xml:space="preserve">If the solid phase is modeled as a linear elastic material, then </w:t>
      </w:r>
      <w:r w:rsidRPr="00C113E0">
        <w:rPr>
          <w:rFonts w:ascii="Times New Roman" w:hAnsi="Times New Roman" w:cs="Times New Roman"/>
          <w:position w:val="-14"/>
          <w:sz w:val="24"/>
          <w:szCs w:val="24"/>
        </w:rPr>
        <w:object w:dxaOrig="320" w:dyaOrig="460" w14:anchorId="753E4EAE">
          <v:shape id="_x0000_i1043" type="#_x0000_t75" style="width:16.2pt;height:22.2pt" o:ole="">
            <v:imagedata r:id="rId65" o:title=""/>
          </v:shape>
          <o:OLEObject Type="Embed" ProgID="Equation.3" ShapeID="_x0000_i1043" DrawAspect="Content" ObjectID="_1511252586" r:id="rId66"/>
        </w:object>
      </w:r>
      <w:r w:rsidRPr="00C113E0">
        <w:rPr>
          <w:rFonts w:ascii="Times New Roman" w:hAnsi="Times New Roman" w:cs="Times New Roman"/>
          <w:sz w:val="24"/>
          <w:szCs w:val="24"/>
        </w:rPr>
        <w:t>can be written as:</w:t>
      </w:r>
    </w:p>
    <w:p w14:paraId="3CC24949" w14:textId="77777777" w:rsidR="00CA347E" w:rsidRPr="00C113E0" w:rsidRDefault="00672B46">
      <w:pPr>
        <w:rPr>
          <w:rFonts w:ascii="Times New Roman" w:hAnsi="Times New Roman" w:cs="Times New Roman"/>
          <w:sz w:val="24"/>
          <w:szCs w:val="24"/>
        </w:rPr>
      </w:pPr>
      <w:r w:rsidRPr="00C113E0">
        <w:rPr>
          <w:rFonts w:ascii="Times New Roman" w:hAnsi="Times New Roman" w:cs="Times New Roman"/>
          <w:position w:val="-14"/>
          <w:sz w:val="24"/>
          <w:szCs w:val="24"/>
        </w:rPr>
        <w:object w:dxaOrig="1860" w:dyaOrig="460" w14:anchorId="725D5DF2">
          <v:shape id="_x0000_i1044" type="#_x0000_t75" style="width:93.6pt;height:22.2pt" o:ole="">
            <v:imagedata r:id="rId67" o:title=""/>
          </v:shape>
          <o:OLEObject Type="Embed" ProgID="Equation.3" ShapeID="_x0000_i1044" DrawAspect="Content" ObjectID="_1511252587" r:id="rId68"/>
        </w:object>
      </w:r>
      <w:r w:rsidRPr="00C113E0">
        <w:rPr>
          <w:rFonts w:ascii="Times New Roman" w:hAnsi="Times New Roman" w:cs="Times New Roman"/>
          <w:sz w:val="24"/>
          <w:szCs w:val="24"/>
        </w:rPr>
        <w:tab/>
      </w:r>
      <w:r w:rsidRPr="00C113E0">
        <w:rPr>
          <w:rFonts w:ascii="Times New Roman" w:hAnsi="Times New Roman" w:cs="Times New Roman"/>
          <w:sz w:val="24"/>
          <w:szCs w:val="24"/>
        </w:rPr>
        <w:tab/>
      </w:r>
      <w:r w:rsidRPr="00C113E0">
        <w:rPr>
          <w:rFonts w:ascii="Times New Roman" w:hAnsi="Times New Roman" w:cs="Times New Roman"/>
          <w:sz w:val="24"/>
          <w:szCs w:val="24"/>
        </w:rPr>
        <w:tab/>
      </w:r>
      <w:r w:rsidRPr="00C113E0">
        <w:rPr>
          <w:rFonts w:ascii="Times New Roman" w:hAnsi="Times New Roman" w:cs="Times New Roman"/>
          <w:sz w:val="24"/>
          <w:szCs w:val="24"/>
        </w:rPr>
        <w:tab/>
        <w:t>(Eq. S.9)</w:t>
      </w:r>
    </w:p>
    <w:p w14:paraId="04824B04" w14:textId="77777777" w:rsidR="00672B46" w:rsidRPr="00C113E0" w:rsidRDefault="00672B46">
      <w:pPr>
        <w:rPr>
          <w:rFonts w:ascii="Times New Roman" w:hAnsi="Times New Roman" w:cs="Times New Roman"/>
          <w:sz w:val="24"/>
          <w:szCs w:val="24"/>
        </w:rPr>
      </w:pPr>
      <w:proofErr w:type="gramStart"/>
      <w:r w:rsidRPr="00C113E0">
        <w:rPr>
          <w:rFonts w:ascii="Times New Roman" w:hAnsi="Times New Roman" w:cs="Times New Roman"/>
          <w:sz w:val="24"/>
          <w:szCs w:val="24"/>
        </w:rPr>
        <w:t>where</w:t>
      </w:r>
      <w:proofErr w:type="gramEnd"/>
      <w:r w:rsidRPr="00C113E0">
        <w:rPr>
          <w:rFonts w:ascii="Times New Roman" w:hAnsi="Times New Roman" w:cs="Times New Roman"/>
          <w:sz w:val="24"/>
          <w:szCs w:val="24"/>
        </w:rPr>
        <w:t xml:space="preserve"> </w:t>
      </w:r>
      <w:r w:rsidRPr="00C113E0">
        <w:rPr>
          <w:rFonts w:ascii="Times New Roman" w:hAnsi="Times New Roman" w:cs="Times New Roman"/>
          <w:position w:val="-14"/>
          <w:sz w:val="24"/>
          <w:szCs w:val="24"/>
        </w:rPr>
        <w:object w:dxaOrig="240" w:dyaOrig="380" w14:anchorId="02EA0D1F">
          <v:shape id="_x0000_i1045" type="#_x0000_t75" style="width:12pt;height:19.2pt" o:ole="">
            <v:imagedata r:id="rId69" o:title=""/>
          </v:shape>
          <o:OLEObject Type="Embed" ProgID="Equation.3" ShapeID="_x0000_i1045" DrawAspect="Content" ObjectID="_1511252588" r:id="rId70"/>
        </w:object>
      </w:r>
      <w:r w:rsidRPr="00C113E0">
        <w:rPr>
          <w:rFonts w:ascii="Times New Roman" w:hAnsi="Times New Roman" w:cs="Times New Roman"/>
          <w:sz w:val="24"/>
          <w:szCs w:val="24"/>
        </w:rPr>
        <w:t xml:space="preserve">is the infinitesimal strain tensor and </w:t>
      </w:r>
      <w:r w:rsidRPr="00C113E0">
        <w:rPr>
          <w:rFonts w:ascii="Times New Roman" w:hAnsi="Times New Roman" w:cs="Times New Roman"/>
          <w:i/>
          <w:sz w:val="24"/>
          <w:szCs w:val="24"/>
        </w:rPr>
        <w:t>λ</w:t>
      </w:r>
      <w:r w:rsidRPr="00C113E0">
        <w:rPr>
          <w:rFonts w:ascii="Times New Roman" w:hAnsi="Times New Roman" w:cs="Times New Roman"/>
          <w:sz w:val="24"/>
          <w:szCs w:val="24"/>
        </w:rPr>
        <w:t xml:space="preserve"> and </w:t>
      </w:r>
      <w:r w:rsidRPr="00C113E0">
        <w:rPr>
          <w:rFonts w:ascii="Times" w:hAnsi="Times" w:cs="Times"/>
          <w:i/>
          <w:sz w:val="24"/>
          <w:szCs w:val="24"/>
        </w:rPr>
        <w:t>μ</w:t>
      </w:r>
      <w:r w:rsidRPr="00C113E0">
        <w:rPr>
          <w:rFonts w:ascii="Times New Roman" w:hAnsi="Times New Roman" w:cs="Times New Roman"/>
          <w:sz w:val="24"/>
          <w:szCs w:val="24"/>
        </w:rPr>
        <w:t xml:space="preserve"> are Lame constants.</w:t>
      </w:r>
    </w:p>
    <w:p w14:paraId="15849599" w14:textId="77777777" w:rsidR="0004590C" w:rsidRPr="00C113E0" w:rsidRDefault="0004590C">
      <w:pPr>
        <w:rPr>
          <w:rFonts w:ascii="Times New Roman" w:hAnsi="Times New Roman" w:cs="Times New Roman"/>
          <w:sz w:val="24"/>
          <w:szCs w:val="24"/>
        </w:rPr>
      </w:pPr>
      <w:r w:rsidRPr="00C113E0">
        <w:rPr>
          <w:rFonts w:ascii="Times New Roman" w:hAnsi="Times New Roman" w:cs="Times New Roman"/>
          <w:sz w:val="24"/>
          <w:szCs w:val="24"/>
        </w:rPr>
        <w:t>To account for inherent viscoelasticity of the solid phase, the solid stress tensor can be replaced with:</w:t>
      </w:r>
    </w:p>
    <w:p w14:paraId="1A6BCA74" w14:textId="77777777" w:rsidR="0004590C" w:rsidRPr="00C113E0" w:rsidRDefault="002F7F4B">
      <w:pPr>
        <w:rPr>
          <w:rFonts w:ascii="Times New Roman" w:hAnsi="Times New Roman" w:cs="Times New Roman"/>
          <w:sz w:val="24"/>
          <w:szCs w:val="24"/>
        </w:rPr>
      </w:pPr>
      <w:r w:rsidRPr="00C113E0">
        <w:rPr>
          <w:rFonts w:ascii="Times New Roman" w:hAnsi="Times New Roman" w:cs="Times New Roman"/>
          <w:position w:val="-18"/>
          <w:sz w:val="24"/>
          <w:szCs w:val="24"/>
        </w:rPr>
        <w:object w:dxaOrig="3860" w:dyaOrig="520" w14:anchorId="680609A5">
          <v:shape id="_x0000_i1046" type="#_x0000_t75" style="width:193.8pt;height:25.8pt" o:ole="">
            <v:imagedata r:id="rId71" o:title=""/>
          </v:shape>
          <o:OLEObject Type="Embed" ProgID="Equation.3" ShapeID="_x0000_i1046" DrawAspect="Content" ObjectID="_1511252589" r:id="rId72"/>
        </w:object>
      </w:r>
      <w:r w:rsidR="00672B46" w:rsidRPr="00C113E0">
        <w:rPr>
          <w:rFonts w:ascii="Times New Roman" w:hAnsi="Times New Roman" w:cs="Times New Roman"/>
          <w:sz w:val="24"/>
          <w:szCs w:val="24"/>
        </w:rPr>
        <w:tab/>
        <w:t>(Eq. S.10)</w:t>
      </w:r>
    </w:p>
    <w:p w14:paraId="34427CA3" w14:textId="57AF0BEE" w:rsidR="0004590C" w:rsidRPr="00C113E0" w:rsidRDefault="0004590C">
      <w:pPr>
        <w:rPr>
          <w:rFonts w:ascii="Times New Roman" w:hAnsi="Times New Roman" w:cs="Times New Roman"/>
          <w:sz w:val="24"/>
          <w:szCs w:val="24"/>
        </w:rPr>
      </w:pPr>
      <w:proofErr w:type="gramStart"/>
      <w:r w:rsidRPr="00C113E0">
        <w:rPr>
          <w:rFonts w:ascii="Times New Roman" w:hAnsi="Times New Roman" w:cs="Times New Roman"/>
          <w:sz w:val="24"/>
          <w:szCs w:val="24"/>
        </w:rPr>
        <w:t>where</w:t>
      </w:r>
      <w:proofErr w:type="gramEnd"/>
      <w:r w:rsidRPr="00C113E0">
        <w:rPr>
          <w:rFonts w:ascii="Times New Roman" w:hAnsi="Times New Roman" w:cs="Times New Roman"/>
          <w:sz w:val="24"/>
          <w:szCs w:val="24"/>
        </w:rPr>
        <w:t xml:space="preserve"> </w:t>
      </w:r>
      <w:r w:rsidRPr="00C113E0">
        <w:rPr>
          <w:rFonts w:ascii="Times New Roman" w:hAnsi="Times New Roman" w:cs="Times New Roman"/>
          <w:i/>
          <w:sz w:val="24"/>
          <w:szCs w:val="24"/>
        </w:rPr>
        <w:t>G</w:t>
      </w:r>
      <w:r w:rsidRPr="00C113E0">
        <w:rPr>
          <w:rFonts w:ascii="Times New Roman" w:hAnsi="Times New Roman" w:cs="Times New Roman"/>
          <w:sz w:val="24"/>
          <w:szCs w:val="24"/>
        </w:rPr>
        <w:t xml:space="preserve"> and </w:t>
      </w:r>
      <w:r w:rsidRPr="00C113E0">
        <w:rPr>
          <w:rFonts w:ascii="Times New Roman" w:hAnsi="Times New Roman" w:cs="Times New Roman"/>
          <w:i/>
          <w:sz w:val="24"/>
          <w:szCs w:val="24"/>
        </w:rPr>
        <w:t>K</w:t>
      </w:r>
      <w:r w:rsidRPr="00C113E0">
        <w:rPr>
          <w:rFonts w:ascii="Times New Roman" w:hAnsi="Times New Roman" w:cs="Times New Roman"/>
          <w:sz w:val="24"/>
          <w:szCs w:val="24"/>
        </w:rPr>
        <w:t xml:space="preserve"> are elastic shear and bulk relaxation functions, </w:t>
      </w:r>
      <w:r w:rsidR="002F7F4B" w:rsidRPr="00C113E0">
        <w:rPr>
          <w:rFonts w:ascii="Times New Roman" w:hAnsi="Times New Roman" w:cs="Times New Roman"/>
          <w:position w:val="-14"/>
          <w:sz w:val="24"/>
          <w:szCs w:val="24"/>
        </w:rPr>
        <w:object w:dxaOrig="180" w:dyaOrig="380" w14:anchorId="4AACDF4D">
          <v:shape id="_x0000_i1047" type="#_x0000_t75" style="width:9.6pt;height:19.2pt" o:ole="">
            <v:imagedata r:id="rId73" o:title=""/>
          </v:shape>
          <o:OLEObject Type="Embed" ProgID="Equation.3" ShapeID="_x0000_i1047" DrawAspect="Content" ObjectID="_1511252590" r:id="rId74"/>
        </w:object>
      </w:r>
      <w:r w:rsidRPr="00C113E0">
        <w:rPr>
          <w:rFonts w:ascii="Times New Roman" w:hAnsi="Times New Roman" w:cs="Times New Roman"/>
          <w:sz w:val="24"/>
          <w:szCs w:val="24"/>
        </w:rPr>
        <w:t xml:space="preserve"> is </w:t>
      </w:r>
      <w:proofErr w:type="spellStart"/>
      <w:r w:rsidRPr="00C113E0">
        <w:rPr>
          <w:rFonts w:ascii="Times New Roman" w:hAnsi="Times New Roman" w:cs="Times New Roman"/>
          <w:sz w:val="24"/>
          <w:szCs w:val="24"/>
        </w:rPr>
        <w:t>deviatoric</w:t>
      </w:r>
      <w:proofErr w:type="spellEnd"/>
      <w:r w:rsidRPr="00C113E0">
        <w:rPr>
          <w:rFonts w:ascii="Times New Roman" w:hAnsi="Times New Roman" w:cs="Times New Roman"/>
          <w:sz w:val="24"/>
          <w:szCs w:val="24"/>
        </w:rPr>
        <w:t xml:space="preserve"> strain, and </w:t>
      </w:r>
      <w:r w:rsidR="002F7F4B" w:rsidRPr="00C113E0">
        <w:rPr>
          <w:rFonts w:ascii="Times New Roman" w:hAnsi="Times New Roman" w:cs="Times New Roman"/>
          <w:position w:val="-10"/>
          <w:sz w:val="24"/>
          <w:szCs w:val="24"/>
        </w:rPr>
        <w:object w:dxaOrig="220" w:dyaOrig="260" w14:anchorId="64FF6E14">
          <v:shape id="_x0000_i1048" type="#_x0000_t75" style="width:10.8pt;height:13.2pt" o:ole="">
            <v:imagedata r:id="rId75" o:title=""/>
          </v:shape>
          <o:OLEObject Type="Embed" ProgID="Equation.3" ShapeID="_x0000_i1048" DrawAspect="Content" ObjectID="_1511252591" r:id="rId76"/>
        </w:object>
      </w:r>
      <w:r w:rsidRPr="00C113E0">
        <w:rPr>
          <w:rFonts w:ascii="Times New Roman" w:hAnsi="Times New Roman" w:cs="Times New Roman"/>
          <w:sz w:val="24"/>
          <w:szCs w:val="24"/>
        </w:rPr>
        <w:t xml:space="preserve"> is volu</w:t>
      </w:r>
      <w:r w:rsidR="00F75ABC" w:rsidRPr="00C113E0">
        <w:rPr>
          <w:rFonts w:ascii="Times New Roman" w:hAnsi="Times New Roman" w:cs="Times New Roman"/>
          <w:sz w:val="24"/>
          <w:szCs w:val="24"/>
        </w:rPr>
        <w:t>metric strain [S2,S6]</w:t>
      </w:r>
      <w:r w:rsidRPr="00C113E0">
        <w:rPr>
          <w:rFonts w:ascii="Times New Roman" w:hAnsi="Times New Roman" w:cs="Times New Roman"/>
          <w:sz w:val="24"/>
          <w:szCs w:val="24"/>
        </w:rPr>
        <w:t xml:space="preserve">. The relaxation functions can be defined using a </w:t>
      </w:r>
      <w:proofErr w:type="spellStart"/>
      <w:r w:rsidRPr="00C113E0">
        <w:rPr>
          <w:rFonts w:ascii="Times New Roman" w:hAnsi="Times New Roman" w:cs="Times New Roman"/>
          <w:sz w:val="24"/>
          <w:szCs w:val="24"/>
        </w:rPr>
        <w:t>Prony</w:t>
      </w:r>
      <w:proofErr w:type="spellEnd"/>
      <w:r w:rsidRPr="00C113E0">
        <w:rPr>
          <w:rFonts w:ascii="Times New Roman" w:hAnsi="Times New Roman" w:cs="Times New Roman"/>
          <w:sz w:val="24"/>
          <w:szCs w:val="24"/>
        </w:rPr>
        <w:t xml:space="preserve"> series expansion:</w:t>
      </w:r>
    </w:p>
    <w:p w14:paraId="75B45167" w14:textId="77777777" w:rsidR="0004590C" w:rsidRPr="00C113E0" w:rsidRDefault="00DB4F98">
      <w:pPr>
        <w:rPr>
          <w:rFonts w:ascii="Times New Roman" w:hAnsi="Times New Roman" w:cs="Times New Roman"/>
          <w:sz w:val="24"/>
          <w:szCs w:val="24"/>
        </w:rPr>
      </w:pPr>
      <w:r w:rsidRPr="00C113E0">
        <w:rPr>
          <w:rFonts w:ascii="Times New Roman" w:hAnsi="Times New Roman" w:cs="Times New Roman"/>
          <w:position w:val="-60"/>
          <w:sz w:val="24"/>
          <w:szCs w:val="24"/>
        </w:rPr>
        <w:object w:dxaOrig="3400" w:dyaOrig="1020" w14:anchorId="362EDEB1">
          <v:shape id="_x0000_i1049" type="#_x0000_t75" style="width:169.8pt;height:51.6pt" o:ole="">
            <v:imagedata r:id="rId77" o:title=""/>
          </v:shape>
          <o:OLEObject Type="Embed" ProgID="Equation.3" ShapeID="_x0000_i1049" DrawAspect="Content" ObjectID="_1511252592" r:id="rId78"/>
        </w:object>
      </w:r>
      <w:r w:rsidR="009D789D" w:rsidRPr="00C113E0">
        <w:rPr>
          <w:rFonts w:ascii="Times New Roman" w:hAnsi="Times New Roman" w:cs="Times New Roman"/>
          <w:sz w:val="24"/>
          <w:szCs w:val="24"/>
        </w:rPr>
        <w:tab/>
      </w:r>
      <w:r w:rsidR="009D789D" w:rsidRPr="00C113E0">
        <w:rPr>
          <w:rFonts w:ascii="Times New Roman" w:hAnsi="Times New Roman" w:cs="Times New Roman"/>
          <w:sz w:val="24"/>
          <w:szCs w:val="24"/>
        </w:rPr>
        <w:tab/>
        <w:t>(Eq. S.11)</w:t>
      </w:r>
    </w:p>
    <w:p w14:paraId="21A3D49B" w14:textId="3E4C3EA2" w:rsidR="0004590C" w:rsidRPr="00C113E0" w:rsidRDefault="0004590C">
      <w:pPr>
        <w:rPr>
          <w:rFonts w:ascii="Times New Roman" w:hAnsi="Times New Roman" w:cs="Times New Roman"/>
          <w:sz w:val="24"/>
          <w:szCs w:val="24"/>
        </w:rPr>
      </w:pPr>
      <w:proofErr w:type="gramStart"/>
      <w:r w:rsidRPr="00C113E0">
        <w:rPr>
          <w:rFonts w:ascii="Times New Roman" w:hAnsi="Times New Roman" w:cs="Times New Roman"/>
          <w:sz w:val="24"/>
          <w:szCs w:val="24"/>
        </w:rPr>
        <w:t>where</w:t>
      </w:r>
      <w:proofErr w:type="gramEnd"/>
      <w:r w:rsidRPr="00C113E0">
        <w:rPr>
          <w:rFonts w:ascii="Times New Roman" w:hAnsi="Times New Roman" w:cs="Times New Roman"/>
          <w:sz w:val="24"/>
          <w:szCs w:val="24"/>
        </w:rPr>
        <w:t xml:space="preserve"> </w:t>
      </w:r>
      <w:r w:rsidR="00A33400" w:rsidRPr="00C113E0">
        <w:rPr>
          <w:rFonts w:ascii="Times New Roman" w:hAnsi="Times New Roman" w:cs="Times New Roman"/>
          <w:i/>
          <w:sz w:val="24"/>
          <w:szCs w:val="24"/>
        </w:rPr>
        <w:t>R</w:t>
      </w:r>
      <w:r w:rsidR="00A33400" w:rsidRPr="00C113E0">
        <w:rPr>
          <w:rFonts w:ascii="Times New Roman" w:hAnsi="Times New Roman" w:cs="Times New Roman"/>
          <w:sz w:val="24"/>
          <w:szCs w:val="24"/>
        </w:rPr>
        <w:t xml:space="preserve"> is the </w:t>
      </w:r>
      <w:r w:rsidR="00E33E92" w:rsidRPr="00C113E0">
        <w:rPr>
          <w:rFonts w:ascii="Times New Roman" w:hAnsi="Times New Roman" w:cs="Times New Roman"/>
          <w:sz w:val="24"/>
          <w:szCs w:val="24"/>
        </w:rPr>
        <w:t>time-dependent m</w:t>
      </w:r>
      <w:r w:rsidR="009D789D" w:rsidRPr="00C113E0">
        <w:rPr>
          <w:rFonts w:ascii="Times New Roman" w:hAnsi="Times New Roman" w:cs="Times New Roman"/>
          <w:sz w:val="24"/>
          <w:szCs w:val="24"/>
        </w:rPr>
        <w:t xml:space="preserve">odulus, </w:t>
      </w:r>
      <w:r w:rsidR="009D789D" w:rsidRPr="00C113E0">
        <w:rPr>
          <w:rFonts w:ascii="Times New Roman" w:hAnsi="Times New Roman" w:cs="Times New Roman"/>
          <w:position w:val="-10"/>
          <w:sz w:val="24"/>
          <w:szCs w:val="24"/>
        </w:rPr>
        <w:object w:dxaOrig="340" w:dyaOrig="340" w14:anchorId="3F21F595">
          <v:shape id="_x0000_i1050" type="#_x0000_t75" style="width:16.8pt;height:16.8pt" o:ole="">
            <v:imagedata r:id="rId79" o:title=""/>
          </v:shape>
          <o:OLEObject Type="Embed" ProgID="Equation.3" ShapeID="_x0000_i1050" DrawAspect="Content" ObjectID="_1511252593" r:id="rId80"/>
        </w:object>
      </w:r>
      <w:r w:rsidR="00E33E92" w:rsidRPr="00C113E0">
        <w:rPr>
          <w:rFonts w:ascii="Times New Roman" w:hAnsi="Times New Roman" w:cs="Times New Roman"/>
          <w:sz w:val="24"/>
          <w:szCs w:val="24"/>
        </w:rPr>
        <w:t xml:space="preserve"> is the long-term modulus, and </w:t>
      </w:r>
      <w:r w:rsidR="00E33E92" w:rsidRPr="00C113E0">
        <w:rPr>
          <w:rFonts w:ascii="Times New Roman" w:hAnsi="Times New Roman" w:cs="Times New Roman"/>
          <w:i/>
          <w:sz w:val="24"/>
          <w:szCs w:val="24"/>
        </w:rPr>
        <w:t>n</w:t>
      </w:r>
      <w:r w:rsidR="00E33E92" w:rsidRPr="00C113E0">
        <w:rPr>
          <w:rFonts w:ascii="Times New Roman" w:hAnsi="Times New Roman" w:cs="Times New Roman"/>
          <w:sz w:val="24"/>
          <w:szCs w:val="24"/>
        </w:rPr>
        <w:t xml:space="preserve">, </w:t>
      </w:r>
      <w:proofErr w:type="spellStart"/>
      <w:r w:rsidR="00E33E92" w:rsidRPr="00C113E0">
        <w:rPr>
          <w:rFonts w:ascii="Times New Roman" w:hAnsi="Times New Roman" w:cs="Times New Roman"/>
          <w:i/>
          <w:sz w:val="24"/>
          <w:szCs w:val="24"/>
        </w:rPr>
        <w:t>r</w:t>
      </w:r>
      <w:r w:rsidR="00E33E92" w:rsidRPr="00C113E0">
        <w:rPr>
          <w:rFonts w:ascii="Times New Roman" w:hAnsi="Times New Roman" w:cs="Times New Roman"/>
          <w:i/>
          <w:sz w:val="24"/>
          <w:szCs w:val="24"/>
          <w:vertAlign w:val="subscript"/>
        </w:rPr>
        <w:t>i</w:t>
      </w:r>
      <w:proofErr w:type="spellEnd"/>
      <w:r w:rsidR="009D789D" w:rsidRPr="00C113E0">
        <w:rPr>
          <w:rFonts w:ascii="Times New Roman" w:hAnsi="Times New Roman" w:cs="Times New Roman"/>
          <w:sz w:val="24"/>
          <w:szCs w:val="24"/>
        </w:rPr>
        <w:t xml:space="preserve">, </w:t>
      </w:r>
      <w:proofErr w:type="spellStart"/>
      <w:r w:rsidR="009D789D" w:rsidRPr="00C113E0">
        <w:rPr>
          <w:rFonts w:ascii="Times New Roman" w:hAnsi="Times New Roman" w:cs="Times New Roman"/>
          <w:i/>
          <w:sz w:val="24"/>
          <w:szCs w:val="24"/>
        </w:rPr>
        <w:t>τ</w:t>
      </w:r>
      <w:r w:rsidR="00E33E92" w:rsidRPr="00C113E0">
        <w:rPr>
          <w:rFonts w:ascii="Times New Roman" w:hAnsi="Times New Roman" w:cs="Times New Roman"/>
          <w:i/>
          <w:sz w:val="24"/>
          <w:szCs w:val="24"/>
          <w:vertAlign w:val="subscript"/>
        </w:rPr>
        <w:t>i</w:t>
      </w:r>
      <w:proofErr w:type="spellEnd"/>
      <w:r w:rsidR="00E33E92" w:rsidRPr="00C113E0">
        <w:rPr>
          <w:rFonts w:ascii="Times New Roman" w:hAnsi="Times New Roman" w:cs="Times New Roman"/>
          <w:i/>
          <w:sz w:val="24"/>
          <w:szCs w:val="24"/>
        </w:rPr>
        <w:t xml:space="preserve"> </w:t>
      </w:r>
      <w:r w:rsidR="00E33E92" w:rsidRPr="00C113E0">
        <w:rPr>
          <w:rFonts w:ascii="Times New Roman" w:hAnsi="Times New Roman" w:cs="Times New Roman"/>
          <w:sz w:val="24"/>
          <w:szCs w:val="24"/>
        </w:rPr>
        <w:t xml:space="preserve">are </w:t>
      </w:r>
      <w:proofErr w:type="spellStart"/>
      <w:r w:rsidR="00F75ABC" w:rsidRPr="00C113E0">
        <w:rPr>
          <w:rFonts w:ascii="Times New Roman" w:hAnsi="Times New Roman" w:cs="Times New Roman"/>
          <w:sz w:val="24"/>
          <w:szCs w:val="24"/>
        </w:rPr>
        <w:t>Prony</w:t>
      </w:r>
      <w:proofErr w:type="spellEnd"/>
      <w:r w:rsidR="00F75ABC" w:rsidRPr="00C113E0">
        <w:rPr>
          <w:rFonts w:ascii="Times New Roman" w:hAnsi="Times New Roman" w:cs="Times New Roman"/>
          <w:sz w:val="24"/>
          <w:szCs w:val="24"/>
        </w:rPr>
        <w:t xml:space="preserve"> series parameters</w:t>
      </w:r>
      <w:r w:rsidR="00E33E92" w:rsidRPr="00C113E0">
        <w:rPr>
          <w:rFonts w:ascii="Times New Roman" w:hAnsi="Times New Roman" w:cs="Times New Roman"/>
          <w:sz w:val="24"/>
          <w:szCs w:val="24"/>
        </w:rPr>
        <w:t>.</w:t>
      </w:r>
    </w:p>
    <w:p w14:paraId="251FFF46" w14:textId="77777777" w:rsidR="00E33E92" w:rsidRPr="00C113E0" w:rsidRDefault="00E33E92">
      <w:pPr>
        <w:rPr>
          <w:rFonts w:ascii="Times New Roman" w:hAnsi="Times New Roman" w:cs="Times New Roman"/>
          <w:sz w:val="24"/>
          <w:szCs w:val="24"/>
        </w:rPr>
      </w:pPr>
      <w:r w:rsidRPr="00C113E0">
        <w:rPr>
          <w:rFonts w:ascii="Times New Roman" w:hAnsi="Times New Roman" w:cs="Times New Roman"/>
          <w:sz w:val="24"/>
          <w:szCs w:val="24"/>
        </w:rPr>
        <w:t xml:space="preserve">In the </w:t>
      </w:r>
      <w:proofErr w:type="spellStart"/>
      <w:r w:rsidRPr="00C113E0">
        <w:rPr>
          <w:rFonts w:ascii="Times New Roman" w:hAnsi="Times New Roman" w:cs="Times New Roman"/>
          <w:sz w:val="24"/>
          <w:szCs w:val="24"/>
        </w:rPr>
        <w:t>Abaqus</w:t>
      </w:r>
      <w:proofErr w:type="spellEnd"/>
      <w:r w:rsidRPr="00C113E0">
        <w:rPr>
          <w:rFonts w:ascii="Times New Roman" w:hAnsi="Times New Roman" w:cs="Times New Roman"/>
          <w:sz w:val="24"/>
          <w:szCs w:val="24"/>
        </w:rPr>
        <w:t xml:space="preserve"> implementation in this study, the material behavior was defined by specifying the hydraulic conductivity</w:t>
      </w:r>
      <w:r w:rsidR="00C81B36" w:rsidRPr="00C113E0">
        <w:rPr>
          <w:rFonts w:ascii="Times New Roman" w:hAnsi="Times New Roman" w:cs="Times New Roman"/>
          <w:sz w:val="24"/>
          <w:szCs w:val="24"/>
        </w:rPr>
        <w:t xml:space="preserve"> (</w:t>
      </w:r>
      <w:r w:rsidR="00C81B36" w:rsidRPr="00C113E0">
        <w:rPr>
          <w:rFonts w:ascii="Times New Roman" w:hAnsi="Times New Roman" w:cs="Times New Roman"/>
          <w:i/>
          <w:sz w:val="24"/>
          <w:szCs w:val="24"/>
        </w:rPr>
        <w:t>K</w:t>
      </w:r>
      <w:r w:rsidR="00C81B36" w:rsidRPr="00C113E0">
        <w:rPr>
          <w:rFonts w:ascii="Times New Roman" w:hAnsi="Times New Roman" w:cs="Times New Roman"/>
          <w:sz w:val="24"/>
          <w:szCs w:val="24"/>
        </w:rPr>
        <w:t>)</w:t>
      </w:r>
      <w:r w:rsidRPr="00C113E0">
        <w:rPr>
          <w:rFonts w:ascii="Times New Roman" w:hAnsi="Times New Roman" w:cs="Times New Roman"/>
          <w:sz w:val="24"/>
          <w:szCs w:val="24"/>
        </w:rPr>
        <w:t>, the specific weight of the liquid</w:t>
      </w:r>
      <w:r w:rsidR="00C81B36" w:rsidRPr="00C113E0">
        <w:rPr>
          <w:rFonts w:ascii="Times New Roman" w:hAnsi="Times New Roman" w:cs="Times New Roman"/>
          <w:sz w:val="24"/>
          <w:szCs w:val="24"/>
        </w:rPr>
        <w:t xml:space="preserve"> (</w:t>
      </w:r>
      <w:r w:rsidR="00C81B36" w:rsidRPr="00C113E0">
        <w:rPr>
          <w:rFonts w:ascii="Times New Roman" w:hAnsi="Times New Roman" w:cs="Times New Roman"/>
          <w:i/>
          <w:sz w:val="24"/>
          <w:szCs w:val="24"/>
        </w:rPr>
        <w:t>γ</w:t>
      </w:r>
      <w:r w:rsidR="00C81B36" w:rsidRPr="00C113E0">
        <w:rPr>
          <w:rFonts w:ascii="Times New Roman" w:hAnsi="Times New Roman" w:cs="Times New Roman"/>
          <w:sz w:val="24"/>
          <w:szCs w:val="24"/>
        </w:rPr>
        <w:t>)</w:t>
      </w:r>
      <w:r w:rsidRPr="00C113E0">
        <w:rPr>
          <w:rFonts w:ascii="Times New Roman" w:hAnsi="Times New Roman" w:cs="Times New Roman"/>
          <w:sz w:val="24"/>
          <w:szCs w:val="24"/>
        </w:rPr>
        <w:t xml:space="preserve">, the </w:t>
      </w:r>
      <w:proofErr w:type="spellStart"/>
      <w:r w:rsidRPr="00C113E0">
        <w:rPr>
          <w:rFonts w:ascii="Times New Roman" w:hAnsi="Times New Roman" w:cs="Times New Roman"/>
          <w:sz w:val="24"/>
          <w:szCs w:val="24"/>
        </w:rPr>
        <w:t>Prony</w:t>
      </w:r>
      <w:proofErr w:type="spellEnd"/>
      <w:r w:rsidRPr="00C113E0">
        <w:rPr>
          <w:rFonts w:ascii="Times New Roman" w:hAnsi="Times New Roman" w:cs="Times New Roman"/>
          <w:sz w:val="24"/>
          <w:szCs w:val="24"/>
        </w:rPr>
        <w:t xml:space="preserve"> series parameters, a long-term Young’s modulus</w:t>
      </w:r>
      <w:r w:rsidR="00C81B36" w:rsidRPr="00C113E0">
        <w:rPr>
          <w:rFonts w:ascii="Times New Roman" w:hAnsi="Times New Roman" w:cs="Times New Roman"/>
          <w:sz w:val="24"/>
          <w:szCs w:val="24"/>
        </w:rPr>
        <w:t xml:space="preserve"> (</w:t>
      </w:r>
      <w:r w:rsidR="00C81B36" w:rsidRPr="00C113E0">
        <w:rPr>
          <w:rFonts w:ascii="Times New Roman" w:hAnsi="Times New Roman" w:cs="Times New Roman"/>
          <w:position w:val="-10"/>
          <w:sz w:val="24"/>
          <w:szCs w:val="24"/>
        </w:rPr>
        <w:object w:dxaOrig="340" w:dyaOrig="340" w14:anchorId="14D72155">
          <v:shape id="_x0000_i1051" type="#_x0000_t75" style="width:16.8pt;height:16.8pt" o:ole="">
            <v:imagedata r:id="rId81" o:title=""/>
          </v:shape>
          <o:OLEObject Type="Embed" ProgID="Equation.3" ShapeID="_x0000_i1051" DrawAspect="Content" ObjectID="_1511252594" r:id="rId82"/>
        </w:object>
      </w:r>
      <w:r w:rsidR="00C81B36" w:rsidRPr="00C113E0">
        <w:rPr>
          <w:rFonts w:ascii="Times New Roman" w:hAnsi="Times New Roman" w:cs="Times New Roman"/>
          <w:sz w:val="24"/>
          <w:szCs w:val="24"/>
        </w:rPr>
        <w:t>)</w:t>
      </w:r>
      <w:r w:rsidRPr="00C113E0">
        <w:rPr>
          <w:rFonts w:ascii="Times New Roman" w:hAnsi="Times New Roman" w:cs="Times New Roman"/>
          <w:sz w:val="24"/>
          <w:szCs w:val="24"/>
        </w:rPr>
        <w:t>, and Poisson’s ratio</w:t>
      </w:r>
      <w:r w:rsidR="00C81B36" w:rsidRPr="00C113E0">
        <w:rPr>
          <w:rFonts w:ascii="Times New Roman" w:hAnsi="Times New Roman" w:cs="Times New Roman"/>
          <w:sz w:val="24"/>
          <w:szCs w:val="24"/>
        </w:rPr>
        <w:t xml:space="preserve"> (ν)</w:t>
      </w:r>
      <w:r w:rsidRPr="00C113E0">
        <w:rPr>
          <w:rFonts w:ascii="Times New Roman" w:hAnsi="Times New Roman" w:cs="Times New Roman"/>
          <w:sz w:val="24"/>
          <w:szCs w:val="24"/>
        </w:rPr>
        <w:t xml:space="preserve"> so that:</w:t>
      </w:r>
    </w:p>
    <w:p w14:paraId="5790E669" w14:textId="77777777" w:rsidR="00E33E92" w:rsidRPr="00C113E0" w:rsidRDefault="0081249B">
      <w:pPr>
        <w:rPr>
          <w:rFonts w:ascii="Times New Roman" w:hAnsi="Times New Roman" w:cs="Times New Roman"/>
          <w:sz w:val="24"/>
          <w:szCs w:val="24"/>
        </w:rPr>
      </w:pPr>
      <w:r w:rsidRPr="00C113E0">
        <w:rPr>
          <w:rFonts w:ascii="Times New Roman" w:hAnsi="Times New Roman" w:cs="Times New Roman"/>
          <w:position w:val="-28"/>
          <w:sz w:val="24"/>
          <w:szCs w:val="24"/>
        </w:rPr>
        <w:object w:dxaOrig="1400" w:dyaOrig="660" w14:anchorId="1C26894E">
          <v:shape id="_x0000_i1052" type="#_x0000_t75" style="width:70.2pt;height:33.6pt" o:ole="">
            <v:imagedata r:id="rId83" o:title=""/>
          </v:shape>
          <o:OLEObject Type="Embed" ProgID="Equation.3" ShapeID="_x0000_i1052" DrawAspect="Content" ObjectID="_1511252595" r:id="rId84"/>
        </w:object>
      </w:r>
      <w:r w:rsidR="00DB4F98" w:rsidRPr="00C113E0">
        <w:rPr>
          <w:rFonts w:ascii="Times New Roman" w:hAnsi="Times New Roman" w:cs="Times New Roman"/>
          <w:sz w:val="24"/>
          <w:szCs w:val="24"/>
        </w:rPr>
        <w:tab/>
      </w:r>
      <w:r w:rsidR="00DB4F98" w:rsidRPr="00C113E0">
        <w:rPr>
          <w:rFonts w:ascii="Times New Roman" w:hAnsi="Times New Roman" w:cs="Times New Roman"/>
          <w:sz w:val="24"/>
          <w:szCs w:val="24"/>
        </w:rPr>
        <w:tab/>
      </w:r>
      <w:r w:rsidR="00DB4F98" w:rsidRPr="00C113E0">
        <w:rPr>
          <w:rFonts w:ascii="Times New Roman" w:hAnsi="Times New Roman" w:cs="Times New Roman"/>
          <w:sz w:val="24"/>
          <w:szCs w:val="24"/>
        </w:rPr>
        <w:tab/>
      </w:r>
      <w:r w:rsidR="00DB4F98" w:rsidRPr="00C113E0">
        <w:rPr>
          <w:rFonts w:ascii="Times New Roman" w:hAnsi="Times New Roman" w:cs="Times New Roman"/>
          <w:sz w:val="24"/>
          <w:szCs w:val="24"/>
        </w:rPr>
        <w:tab/>
      </w:r>
      <w:r w:rsidR="00DB4F98" w:rsidRPr="00C113E0">
        <w:rPr>
          <w:rFonts w:ascii="Times New Roman" w:hAnsi="Times New Roman" w:cs="Times New Roman"/>
          <w:sz w:val="24"/>
          <w:szCs w:val="24"/>
        </w:rPr>
        <w:tab/>
        <w:t>(Eq. S.12)</w:t>
      </w:r>
    </w:p>
    <w:p w14:paraId="23216DCA" w14:textId="3BBF4AC1" w:rsidR="00F75ABC" w:rsidRDefault="0081249B">
      <w:pPr>
        <w:rPr>
          <w:rFonts w:ascii="Times New Roman" w:hAnsi="Times New Roman" w:cs="Times New Roman"/>
          <w:sz w:val="24"/>
          <w:szCs w:val="24"/>
        </w:rPr>
      </w:pPr>
      <w:r w:rsidRPr="00C113E0">
        <w:rPr>
          <w:rFonts w:ascii="Times New Roman" w:hAnsi="Times New Roman" w:cs="Times New Roman"/>
          <w:position w:val="-28"/>
          <w:sz w:val="24"/>
          <w:szCs w:val="24"/>
        </w:rPr>
        <w:object w:dxaOrig="680" w:dyaOrig="660" w14:anchorId="0D6E3D7F">
          <v:shape id="_x0000_i1053" type="#_x0000_t75" style="width:34.2pt;height:33.6pt" o:ole="">
            <v:imagedata r:id="rId85" o:title=""/>
          </v:shape>
          <o:OLEObject Type="Embed" ProgID="Equation.3" ShapeID="_x0000_i1053" DrawAspect="Content" ObjectID="_1511252596" r:id="rId86"/>
        </w:object>
      </w:r>
      <w:r w:rsidR="00CC7ACD" w:rsidRPr="00C113E0">
        <w:rPr>
          <w:rFonts w:ascii="Times New Roman" w:hAnsi="Times New Roman" w:cs="Times New Roman"/>
          <w:sz w:val="24"/>
          <w:szCs w:val="24"/>
        </w:rPr>
        <w:tab/>
      </w:r>
      <w:r w:rsidRPr="00C113E0">
        <w:rPr>
          <w:rFonts w:ascii="Times New Roman" w:hAnsi="Times New Roman" w:cs="Times New Roman"/>
          <w:sz w:val="24"/>
          <w:szCs w:val="24"/>
        </w:rPr>
        <w:tab/>
      </w:r>
      <w:r w:rsidRPr="00C113E0">
        <w:rPr>
          <w:rFonts w:ascii="Times New Roman" w:hAnsi="Times New Roman" w:cs="Times New Roman"/>
          <w:sz w:val="24"/>
          <w:szCs w:val="24"/>
        </w:rPr>
        <w:tab/>
      </w:r>
      <w:r w:rsidRPr="00C113E0">
        <w:rPr>
          <w:rFonts w:ascii="Times New Roman" w:hAnsi="Times New Roman" w:cs="Times New Roman"/>
          <w:sz w:val="24"/>
          <w:szCs w:val="24"/>
        </w:rPr>
        <w:tab/>
      </w:r>
      <w:r w:rsidRPr="00C113E0">
        <w:rPr>
          <w:rFonts w:ascii="Times New Roman" w:hAnsi="Times New Roman" w:cs="Times New Roman"/>
          <w:sz w:val="24"/>
          <w:szCs w:val="24"/>
        </w:rPr>
        <w:tab/>
      </w:r>
      <w:r w:rsidRPr="00C113E0">
        <w:rPr>
          <w:rFonts w:ascii="Times New Roman" w:hAnsi="Times New Roman" w:cs="Times New Roman"/>
          <w:sz w:val="24"/>
          <w:szCs w:val="24"/>
        </w:rPr>
        <w:tab/>
        <w:t>(Eq. S.13)</w:t>
      </w:r>
    </w:p>
    <w:p w14:paraId="7245A017" w14:textId="77777777" w:rsidR="00F75ABC" w:rsidRPr="00D05B8F" w:rsidRDefault="00F75ABC" w:rsidP="00F75ABC">
      <w:pPr>
        <w:spacing w:after="0" w:line="240" w:lineRule="auto"/>
        <w:rPr>
          <w:rFonts w:ascii="Times New Roman" w:hAnsi="Times New Roman" w:cs="Times New Roman"/>
          <w:b/>
          <w:sz w:val="24"/>
          <w:szCs w:val="24"/>
        </w:rPr>
      </w:pPr>
      <w:r w:rsidRPr="00D05B8F">
        <w:rPr>
          <w:rFonts w:ascii="Times New Roman" w:hAnsi="Times New Roman" w:cs="Times New Roman"/>
          <w:b/>
          <w:sz w:val="24"/>
          <w:szCs w:val="24"/>
        </w:rPr>
        <w:t>Supplemental Information References</w:t>
      </w:r>
    </w:p>
    <w:p w14:paraId="741B7795" w14:textId="77777777" w:rsidR="00F75ABC" w:rsidRDefault="00F75ABC" w:rsidP="00F75ABC">
      <w:pPr>
        <w:spacing w:after="0" w:line="240" w:lineRule="auto"/>
        <w:ind w:left="432" w:hanging="432"/>
        <w:rPr>
          <w:rFonts w:ascii="Times New Roman" w:hAnsi="Times New Roman" w:cs="Times New Roman"/>
          <w:sz w:val="24"/>
          <w:szCs w:val="24"/>
        </w:rPr>
      </w:pPr>
      <w:r>
        <w:rPr>
          <w:rFonts w:ascii="Times New Roman" w:hAnsi="Times New Roman" w:cs="Times New Roman"/>
          <w:sz w:val="24"/>
          <w:szCs w:val="24"/>
        </w:rPr>
        <w:t xml:space="preserve">S1. </w:t>
      </w:r>
      <w:r>
        <w:rPr>
          <w:rFonts w:ascii="Times New Roman" w:hAnsi="Times New Roman" w:cs="Times New Roman"/>
          <w:sz w:val="24"/>
          <w:szCs w:val="24"/>
        </w:rPr>
        <w:tab/>
      </w:r>
      <w:proofErr w:type="spellStart"/>
      <w:r>
        <w:rPr>
          <w:rFonts w:ascii="Times New Roman" w:hAnsi="Times New Roman" w:cs="Times New Roman"/>
          <w:sz w:val="24"/>
          <w:szCs w:val="24"/>
        </w:rPr>
        <w:t>Athanasiou</w:t>
      </w:r>
      <w:proofErr w:type="spellEnd"/>
      <w:r>
        <w:rPr>
          <w:rFonts w:ascii="Times New Roman" w:hAnsi="Times New Roman" w:cs="Times New Roman"/>
          <w:sz w:val="24"/>
          <w:szCs w:val="24"/>
        </w:rPr>
        <w:t xml:space="preserve"> KA, </w:t>
      </w:r>
      <w:proofErr w:type="spellStart"/>
      <w:r>
        <w:rPr>
          <w:rFonts w:ascii="Times New Roman" w:hAnsi="Times New Roman" w:cs="Times New Roman"/>
          <w:sz w:val="24"/>
          <w:szCs w:val="24"/>
        </w:rPr>
        <w:t>Natoli</w:t>
      </w:r>
      <w:proofErr w:type="spellEnd"/>
      <w:r>
        <w:rPr>
          <w:rFonts w:ascii="Times New Roman" w:hAnsi="Times New Roman" w:cs="Times New Roman"/>
          <w:sz w:val="24"/>
          <w:szCs w:val="24"/>
        </w:rPr>
        <w:t xml:space="preserve"> RM. Introduction to Continuum Biomechanics. </w:t>
      </w:r>
      <w:proofErr w:type="gramStart"/>
      <w:r>
        <w:rPr>
          <w:rFonts w:ascii="Times New Roman" w:hAnsi="Times New Roman" w:cs="Times New Roman"/>
          <w:sz w:val="24"/>
          <w:szCs w:val="24"/>
        </w:rPr>
        <w:t>Morgan and Claypool, 2009.</w:t>
      </w:r>
      <w:proofErr w:type="gramEnd"/>
    </w:p>
    <w:p w14:paraId="5CC77840" w14:textId="77777777" w:rsidR="00F75ABC" w:rsidRDefault="00F75ABC" w:rsidP="00F75ABC">
      <w:pPr>
        <w:spacing w:after="0" w:line="240" w:lineRule="auto"/>
        <w:ind w:left="432" w:hanging="432"/>
        <w:rPr>
          <w:rFonts w:ascii="Times New Roman" w:hAnsi="Times New Roman" w:cs="Times New Roman"/>
          <w:sz w:val="24"/>
          <w:szCs w:val="24"/>
        </w:rPr>
      </w:pPr>
      <w:r>
        <w:rPr>
          <w:rFonts w:ascii="Times New Roman" w:hAnsi="Times New Roman" w:cs="Times New Roman"/>
          <w:sz w:val="24"/>
          <w:szCs w:val="24"/>
        </w:rPr>
        <w:t>S2.</w:t>
      </w:r>
      <w:r>
        <w:rPr>
          <w:rFonts w:ascii="Times New Roman" w:hAnsi="Times New Roman" w:cs="Times New Roman"/>
          <w:sz w:val="24"/>
          <w:szCs w:val="24"/>
        </w:rPr>
        <w:tab/>
      </w:r>
      <w:proofErr w:type="spellStart"/>
      <w:r>
        <w:rPr>
          <w:rFonts w:ascii="Times New Roman" w:hAnsi="Times New Roman" w:cs="Times New Roman"/>
          <w:sz w:val="24"/>
          <w:szCs w:val="24"/>
        </w:rPr>
        <w:t>Mak</w:t>
      </w:r>
      <w:proofErr w:type="spellEnd"/>
      <w:r>
        <w:rPr>
          <w:rFonts w:ascii="Times New Roman" w:hAnsi="Times New Roman" w:cs="Times New Roman"/>
          <w:sz w:val="24"/>
          <w:szCs w:val="24"/>
        </w:rPr>
        <w:t xml:space="preserve"> AF. </w:t>
      </w:r>
      <w:proofErr w:type="gramStart"/>
      <w:r>
        <w:rPr>
          <w:rFonts w:ascii="Times New Roman" w:hAnsi="Times New Roman" w:cs="Times New Roman"/>
          <w:sz w:val="24"/>
          <w:szCs w:val="24"/>
        </w:rPr>
        <w:t>The apparent viscoelastic behavior of articular cartilage – the contributions from the intrinsic matrix viscoelasticity and interstitial fluid flows.</w:t>
      </w:r>
      <w:proofErr w:type="gramEnd"/>
      <w:r>
        <w:rPr>
          <w:rFonts w:ascii="Times New Roman" w:hAnsi="Times New Roman" w:cs="Times New Roman"/>
          <w:sz w:val="24"/>
          <w:szCs w:val="24"/>
        </w:rPr>
        <w:t xml:space="preserve"> J </w:t>
      </w:r>
      <w:proofErr w:type="spellStart"/>
      <w:r>
        <w:rPr>
          <w:rFonts w:ascii="Times New Roman" w:hAnsi="Times New Roman" w:cs="Times New Roman"/>
          <w:sz w:val="24"/>
          <w:szCs w:val="24"/>
        </w:rPr>
        <w:t>Biomech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w:t>
      </w:r>
      <w:proofErr w:type="spellEnd"/>
      <w:r>
        <w:rPr>
          <w:rFonts w:ascii="Times New Roman" w:hAnsi="Times New Roman" w:cs="Times New Roman"/>
          <w:sz w:val="24"/>
          <w:szCs w:val="24"/>
        </w:rPr>
        <w:t xml:space="preserve"> 1986</w:t>
      </w:r>
      <w:proofErr w:type="gramStart"/>
      <w:r>
        <w:rPr>
          <w:rFonts w:ascii="Times New Roman" w:hAnsi="Times New Roman" w:cs="Times New Roman"/>
          <w:sz w:val="24"/>
          <w:szCs w:val="24"/>
        </w:rPr>
        <w:t>;108</w:t>
      </w:r>
      <w:proofErr w:type="gramEnd"/>
      <w:r>
        <w:rPr>
          <w:rFonts w:ascii="Times New Roman" w:hAnsi="Times New Roman" w:cs="Times New Roman"/>
          <w:sz w:val="24"/>
          <w:szCs w:val="24"/>
        </w:rPr>
        <w:t>(2):123-130.</w:t>
      </w:r>
    </w:p>
    <w:p w14:paraId="6B5D2975" w14:textId="77777777" w:rsidR="00F75ABC" w:rsidRDefault="00F75ABC" w:rsidP="00F75ABC">
      <w:pPr>
        <w:spacing w:after="0" w:line="240" w:lineRule="auto"/>
        <w:ind w:left="432" w:hanging="432"/>
        <w:rPr>
          <w:rFonts w:ascii="Times New Roman" w:hAnsi="Times New Roman" w:cs="Times New Roman"/>
          <w:sz w:val="24"/>
          <w:szCs w:val="24"/>
        </w:rPr>
      </w:pPr>
      <w:r>
        <w:rPr>
          <w:rFonts w:ascii="Times New Roman" w:hAnsi="Times New Roman" w:cs="Times New Roman"/>
          <w:sz w:val="24"/>
          <w:szCs w:val="24"/>
        </w:rPr>
        <w:lastRenderedPageBreak/>
        <w:t>S3.</w:t>
      </w:r>
      <w:r>
        <w:rPr>
          <w:rFonts w:ascii="Times New Roman" w:hAnsi="Times New Roman" w:cs="Times New Roman"/>
          <w:sz w:val="24"/>
          <w:szCs w:val="24"/>
        </w:rPr>
        <w:tab/>
        <w:t xml:space="preserve">Mow VC, </w:t>
      </w:r>
      <w:proofErr w:type="spellStart"/>
      <w:r>
        <w:rPr>
          <w:rFonts w:ascii="Times New Roman" w:hAnsi="Times New Roman" w:cs="Times New Roman"/>
          <w:sz w:val="24"/>
          <w:szCs w:val="24"/>
        </w:rPr>
        <w:t>Kuei</w:t>
      </w:r>
      <w:proofErr w:type="spellEnd"/>
      <w:r>
        <w:rPr>
          <w:rFonts w:ascii="Times New Roman" w:hAnsi="Times New Roman" w:cs="Times New Roman"/>
          <w:sz w:val="24"/>
          <w:szCs w:val="24"/>
        </w:rPr>
        <w:t xml:space="preserve"> SC, Lai WM, Armstrong CG. Biphasic creep and stress relaxation of articular cartilage in compression: Theory and experiments. J </w:t>
      </w:r>
      <w:proofErr w:type="spellStart"/>
      <w:r>
        <w:rPr>
          <w:rFonts w:ascii="Times New Roman" w:hAnsi="Times New Roman" w:cs="Times New Roman"/>
          <w:sz w:val="24"/>
          <w:szCs w:val="24"/>
        </w:rPr>
        <w:t>Biomech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Eng</w:t>
      </w:r>
      <w:proofErr w:type="spellEnd"/>
      <w:r>
        <w:rPr>
          <w:rFonts w:ascii="Times New Roman" w:hAnsi="Times New Roman" w:cs="Times New Roman"/>
          <w:sz w:val="24"/>
          <w:szCs w:val="24"/>
        </w:rPr>
        <w:t xml:space="preserve"> 1980</w:t>
      </w:r>
      <w:proofErr w:type="gramStart"/>
      <w:r>
        <w:rPr>
          <w:rFonts w:ascii="Times New Roman" w:hAnsi="Times New Roman" w:cs="Times New Roman"/>
          <w:sz w:val="24"/>
          <w:szCs w:val="24"/>
        </w:rPr>
        <w:t>;102</w:t>
      </w:r>
      <w:proofErr w:type="gramEnd"/>
      <w:r>
        <w:rPr>
          <w:rFonts w:ascii="Times New Roman" w:hAnsi="Times New Roman" w:cs="Times New Roman"/>
          <w:sz w:val="24"/>
          <w:szCs w:val="24"/>
        </w:rPr>
        <w:t>(1):73-84.</w:t>
      </w:r>
    </w:p>
    <w:p w14:paraId="700C5128" w14:textId="77777777" w:rsidR="00F75ABC" w:rsidRDefault="00F75ABC" w:rsidP="00F75ABC">
      <w:pPr>
        <w:spacing w:after="0" w:line="240" w:lineRule="auto"/>
        <w:ind w:left="432" w:hanging="432"/>
        <w:rPr>
          <w:rFonts w:ascii="Times New Roman" w:hAnsi="Times New Roman" w:cs="Times New Roman"/>
          <w:sz w:val="24"/>
          <w:szCs w:val="24"/>
        </w:rPr>
      </w:pPr>
      <w:r>
        <w:rPr>
          <w:rFonts w:ascii="Times New Roman" w:hAnsi="Times New Roman" w:cs="Times New Roman"/>
          <w:sz w:val="24"/>
          <w:szCs w:val="24"/>
        </w:rPr>
        <w:t>S4.</w:t>
      </w:r>
      <w:r>
        <w:rPr>
          <w:rFonts w:ascii="Times New Roman" w:hAnsi="Times New Roman" w:cs="Times New Roman"/>
          <w:sz w:val="24"/>
          <w:szCs w:val="24"/>
        </w:rPr>
        <w:tab/>
        <w:t xml:space="preserve">Cheng S, Bilston LE. </w:t>
      </w:r>
      <w:proofErr w:type="gramStart"/>
      <w:r>
        <w:rPr>
          <w:rFonts w:ascii="Times New Roman" w:hAnsi="Times New Roman" w:cs="Times New Roman"/>
          <w:sz w:val="24"/>
          <w:szCs w:val="24"/>
        </w:rPr>
        <w:t>Unconfined compression of white matter.</w:t>
      </w:r>
      <w:proofErr w:type="gramEnd"/>
      <w:r>
        <w:rPr>
          <w:rFonts w:ascii="Times New Roman" w:hAnsi="Times New Roman" w:cs="Times New Roman"/>
          <w:sz w:val="24"/>
          <w:szCs w:val="24"/>
        </w:rPr>
        <w:t xml:space="preserve"> J </w:t>
      </w:r>
      <w:proofErr w:type="spellStart"/>
      <w:r>
        <w:rPr>
          <w:rFonts w:ascii="Times New Roman" w:hAnsi="Times New Roman" w:cs="Times New Roman"/>
          <w:sz w:val="24"/>
          <w:szCs w:val="24"/>
        </w:rPr>
        <w:t>Biomech</w:t>
      </w:r>
      <w:proofErr w:type="spellEnd"/>
      <w:r>
        <w:rPr>
          <w:rFonts w:ascii="Times New Roman" w:hAnsi="Times New Roman" w:cs="Times New Roman"/>
          <w:sz w:val="24"/>
          <w:szCs w:val="24"/>
        </w:rPr>
        <w:t xml:space="preserve"> 2007</w:t>
      </w:r>
      <w:proofErr w:type="gramStart"/>
      <w:r>
        <w:rPr>
          <w:rFonts w:ascii="Times New Roman" w:hAnsi="Times New Roman" w:cs="Times New Roman"/>
          <w:sz w:val="24"/>
          <w:szCs w:val="24"/>
        </w:rPr>
        <w:t>;40</w:t>
      </w:r>
      <w:proofErr w:type="gramEnd"/>
      <w:r>
        <w:rPr>
          <w:rFonts w:ascii="Times New Roman" w:hAnsi="Times New Roman" w:cs="Times New Roman"/>
          <w:sz w:val="24"/>
          <w:szCs w:val="24"/>
        </w:rPr>
        <w:t>(1):117-124.</w:t>
      </w:r>
    </w:p>
    <w:p w14:paraId="23925BB3" w14:textId="77777777" w:rsidR="00F75ABC" w:rsidRDefault="00F75ABC" w:rsidP="00F75ABC">
      <w:pPr>
        <w:spacing w:after="0" w:line="240" w:lineRule="auto"/>
        <w:ind w:left="432" w:hanging="432"/>
        <w:rPr>
          <w:rFonts w:ascii="Times New Roman" w:hAnsi="Times New Roman" w:cs="Times New Roman"/>
          <w:sz w:val="24"/>
          <w:szCs w:val="24"/>
        </w:rPr>
      </w:pPr>
      <w:r>
        <w:rPr>
          <w:rFonts w:ascii="Times New Roman" w:hAnsi="Times New Roman" w:cs="Times New Roman"/>
          <w:sz w:val="24"/>
          <w:szCs w:val="24"/>
        </w:rPr>
        <w:t xml:space="preserve">S5. </w:t>
      </w:r>
      <w:proofErr w:type="gramStart"/>
      <w:r>
        <w:rPr>
          <w:rFonts w:ascii="Times New Roman" w:hAnsi="Times New Roman" w:cs="Times New Roman"/>
          <w:sz w:val="24"/>
          <w:szCs w:val="24"/>
        </w:rPr>
        <w:t xml:space="preserve">Wu JZ, Herzog W, Epstein M. Evaluation of the finite element software </w:t>
      </w:r>
      <w:proofErr w:type="spellStart"/>
      <w:r>
        <w:rPr>
          <w:rFonts w:ascii="Times New Roman" w:hAnsi="Times New Roman" w:cs="Times New Roman"/>
          <w:sz w:val="24"/>
          <w:szCs w:val="24"/>
        </w:rPr>
        <w:t>abaqus</w:t>
      </w:r>
      <w:proofErr w:type="spellEnd"/>
      <w:r>
        <w:rPr>
          <w:rFonts w:ascii="Times New Roman" w:hAnsi="Times New Roman" w:cs="Times New Roman"/>
          <w:sz w:val="24"/>
          <w:szCs w:val="24"/>
        </w:rPr>
        <w:t xml:space="preserve"> for biomechanical modelling of biphasic tissues.</w:t>
      </w:r>
      <w:proofErr w:type="gramEnd"/>
      <w:r>
        <w:rPr>
          <w:rFonts w:ascii="Times New Roman" w:hAnsi="Times New Roman" w:cs="Times New Roman"/>
          <w:sz w:val="24"/>
          <w:szCs w:val="24"/>
        </w:rPr>
        <w:t xml:space="preserve"> J </w:t>
      </w:r>
      <w:proofErr w:type="spellStart"/>
      <w:r>
        <w:rPr>
          <w:rFonts w:ascii="Times New Roman" w:hAnsi="Times New Roman" w:cs="Times New Roman"/>
          <w:sz w:val="24"/>
          <w:szCs w:val="24"/>
        </w:rPr>
        <w:t>Biomech</w:t>
      </w:r>
      <w:proofErr w:type="spellEnd"/>
      <w:r>
        <w:rPr>
          <w:rFonts w:ascii="Times New Roman" w:hAnsi="Times New Roman" w:cs="Times New Roman"/>
          <w:sz w:val="24"/>
          <w:szCs w:val="24"/>
        </w:rPr>
        <w:t xml:space="preserve"> 1997</w:t>
      </w:r>
      <w:proofErr w:type="gramStart"/>
      <w:r>
        <w:rPr>
          <w:rFonts w:ascii="Times New Roman" w:hAnsi="Times New Roman" w:cs="Times New Roman"/>
          <w:sz w:val="24"/>
          <w:szCs w:val="24"/>
        </w:rPr>
        <w:t>;31</w:t>
      </w:r>
      <w:proofErr w:type="gramEnd"/>
      <w:r>
        <w:rPr>
          <w:rFonts w:ascii="Times New Roman" w:hAnsi="Times New Roman" w:cs="Times New Roman"/>
          <w:sz w:val="24"/>
          <w:szCs w:val="24"/>
        </w:rPr>
        <w:t>(2):165-169.</w:t>
      </w:r>
    </w:p>
    <w:p w14:paraId="2B48A120" w14:textId="77777777" w:rsidR="00A471F0" w:rsidRDefault="00F75ABC" w:rsidP="00A471F0">
      <w:pPr>
        <w:spacing w:after="0" w:line="240" w:lineRule="auto"/>
        <w:ind w:left="432" w:hanging="432"/>
        <w:rPr>
          <w:rFonts w:ascii="Times New Roman" w:hAnsi="Times New Roman" w:cs="Times New Roman"/>
          <w:sz w:val="24"/>
          <w:szCs w:val="24"/>
        </w:rPr>
      </w:pPr>
      <w:r>
        <w:rPr>
          <w:rFonts w:ascii="Times New Roman" w:hAnsi="Times New Roman" w:cs="Times New Roman"/>
          <w:sz w:val="24"/>
          <w:szCs w:val="24"/>
        </w:rPr>
        <w:t>S6.</w:t>
      </w:r>
      <w:r>
        <w:rPr>
          <w:rFonts w:ascii="Times New Roman" w:hAnsi="Times New Roman" w:cs="Times New Roman"/>
          <w:sz w:val="24"/>
          <w:szCs w:val="24"/>
        </w:rPr>
        <w:tab/>
        <w:t xml:space="preserve">Suh JK, Bai S. Finite element formulation of biphasic </w:t>
      </w:r>
      <w:proofErr w:type="spellStart"/>
      <w:r>
        <w:rPr>
          <w:rFonts w:ascii="Times New Roman" w:hAnsi="Times New Roman" w:cs="Times New Roman"/>
          <w:sz w:val="24"/>
          <w:szCs w:val="24"/>
        </w:rPr>
        <w:t>poroviscoelastic</w:t>
      </w:r>
      <w:proofErr w:type="spellEnd"/>
      <w:r>
        <w:rPr>
          <w:rFonts w:ascii="Times New Roman" w:hAnsi="Times New Roman" w:cs="Times New Roman"/>
          <w:sz w:val="24"/>
          <w:szCs w:val="24"/>
        </w:rPr>
        <w:t xml:space="preserve"> model for articular cartilage. J </w:t>
      </w:r>
      <w:proofErr w:type="spellStart"/>
      <w:r>
        <w:rPr>
          <w:rFonts w:ascii="Times New Roman" w:hAnsi="Times New Roman" w:cs="Times New Roman"/>
          <w:sz w:val="24"/>
          <w:szCs w:val="24"/>
        </w:rPr>
        <w:t>B</w:t>
      </w:r>
      <w:r w:rsidR="00A471F0">
        <w:rPr>
          <w:rFonts w:ascii="Times New Roman" w:hAnsi="Times New Roman" w:cs="Times New Roman"/>
          <w:sz w:val="24"/>
          <w:szCs w:val="24"/>
        </w:rPr>
        <w:t>iomech</w:t>
      </w:r>
      <w:proofErr w:type="spellEnd"/>
      <w:r w:rsidR="00A471F0">
        <w:rPr>
          <w:rFonts w:ascii="Times New Roman" w:hAnsi="Times New Roman" w:cs="Times New Roman"/>
          <w:sz w:val="24"/>
          <w:szCs w:val="24"/>
        </w:rPr>
        <w:t xml:space="preserve"> </w:t>
      </w:r>
      <w:proofErr w:type="spellStart"/>
      <w:r w:rsidR="00A471F0">
        <w:rPr>
          <w:rFonts w:ascii="Times New Roman" w:hAnsi="Times New Roman" w:cs="Times New Roman"/>
          <w:sz w:val="24"/>
          <w:szCs w:val="24"/>
        </w:rPr>
        <w:t>Eng</w:t>
      </w:r>
      <w:proofErr w:type="spellEnd"/>
      <w:r w:rsidR="00A471F0">
        <w:rPr>
          <w:rFonts w:ascii="Times New Roman" w:hAnsi="Times New Roman" w:cs="Times New Roman"/>
          <w:sz w:val="24"/>
          <w:szCs w:val="24"/>
        </w:rPr>
        <w:t xml:space="preserve"> 1998</w:t>
      </w:r>
      <w:proofErr w:type="gramStart"/>
      <w:r w:rsidR="00A471F0">
        <w:rPr>
          <w:rFonts w:ascii="Times New Roman" w:hAnsi="Times New Roman" w:cs="Times New Roman"/>
          <w:sz w:val="24"/>
          <w:szCs w:val="24"/>
        </w:rPr>
        <w:t>;120</w:t>
      </w:r>
      <w:proofErr w:type="gramEnd"/>
      <w:r w:rsidR="00A471F0">
        <w:rPr>
          <w:rFonts w:ascii="Times New Roman" w:hAnsi="Times New Roman" w:cs="Times New Roman"/>
          <w:sz w:val="24"/>
          <w:szCs w:val="24"/>
        </w:rPr>
        <w:t>(2):195-201.</w:t>
      </w:r>
    </w:p>
    <w:p w14:paraId="547D9EE5" w14:textId="43D2DB7D" w:rsidR="00F75ABC" w:rsidRPr="0004590C" w:rsidRDefault="00C113E0" w:rsidP="00A471F0">
      <w:pPr>
        <w:spacing w:after="0" w:line="240" w:lineRule="auto"/>
        <w:ind w:left="432" w:hanging="432"/>
        <w:rPr>
          <w:rFonts w:ascii="Times New Roman" w:hAnsi="Times New Roman" w:cs="Times New Roman"/>
          <w:sz w:val="24"/>
          <w:szCs w:val="24"/>
        </w:rPr>
      </w:pPr>
      <w:r>
        <w:rPr>
          <w:rFonts w:ascii="Times New Roman" w:hAnsi="Times New Roman" w:cs="Times New Roman"/>
          <w:sz w:val="24"/>
          <w:szCs w:val="24"/>
        </w:rPr>
        <w:t>S7.</w:t>
      </w:r>
      <w:r w:rsidR="00E811A5">
        <w:rPr>
          <w:rFonts w:ascii="Times New Roman" w:hAnsi="Times New Roman" w:cs="Times New Roman"/>
          <w:sz w:val="24"/>
          <w:szCs w:val="24"/>
        </w:rPr>
        <w:t xml:space="preserve"> </w:t>
      </w:r>
      <w:r w:rsidR="00A471F0">
        <w:rPr>
          <w:rFonts w:ascii="Times New Roman" w:hAnsi="Times New Roman" w:cs="Times New Roman"/>
          <w:sz w:val="24"/>
          <w:szCs w:val="24"/>
        </w:rPr>
        <w:t xml:space="preserve"> </w:t>
      </w:r>
      <w:proofErr w:type="spellStart"/>
      <w:r w:rsidR="00E811A5">
        <w:rPr>
          <w:rFonts w:ascii="Times New Roman" w:hAnsi="Times New Roman" w:cs="Times New Roman"/>
          <w:sz w:val="24"/>
          <w:szCs w:val="24"/>
        </w:rPr>
        <w:t>Aller</w:t>
      </w:r>
      <w:proofErr w:type="spellEnd"/>
      <w:r w:rsidR="00E811A5">
        <w:rPr>
          <w:rFonts w:ascii="Times New Roman" w:hAnsi="Times New Roman" w:cs="Times New Roman"/>
          <w:sz w:val="24"/>
          <w:szCs w:val="24"/>
        </w:rPr>
        <w:t xml:space="preserve"> </w:t>
      </w:r>
      <w:r w:rsidR="00A471F0">
        <w:rPr>
          <w:rFonts w:ascii="Times New Roman" w:hAnsi="Times New Roman" w:cs="Times New Roman"/>
          <w:sz w:val="24"/>
          <w:szCs w:val="24"/>
        </w:rPr>
        <w:t xml:space="preserve">MA, Arias JL, Garcia-Dominguez J, Arias JI, Duran M, Arias J. Experimental obstructive cholestasis: the wound-like inflammatory liver response. </w:t>
      </w:r>
      <w:proofErr w:type="spellStart"/>
      <w:r w:rsidR="00A471F0">
        <w:rPr>
          <w:rFonts w:ascii="Times New Roman" w:hAnsi="Times New Roman" w:cs="Times New Roman"/>
          <w:sz w:val="24"/>
          <w:szCs w:val="24"/>
        </w:rPr>
        <w:t>Fibrogenesis</w:t>
      </w:r>
      <w:proofErr w:type="spellEnd"/>
      <w:r w:rsidR="00A471F0">
        <w:rPr>
          <w:rFonts w:ascii="Times New Roman" w:hAnsi="Times New Roman" w:cs="Times New Roman"/>
          <w:sz w:val="24"/>
          <w:szCs w:val="24"/>
        </w:rPr>
        <w:t xml:space="preserve"> and Tissue Repair 2008</w:t>
      </w:r>
      <w:proofErr w:type="gramStart"/>
      <w:r w:rsidR="00A471F0">
        <w:rPr>
          <w:rFonts w:ascii="Times New Roman" w:hAnsi="Times New Roman" w:cs="Times New Roman"/>
          <w:sz w:val="24"/>
          <w:szCs w:val="24"/>
        </w:rPr>
        <w:t>;1</w:t>
      </w:r>
      <w:proofErr w:type="gramEnd"/>
      <w:r w:rsidR="00A471F0">
        <w:rPr>
          <w:rFonts w:ascii="Times New Roman" w:hAnsi="Times New Roman" w:cs="Times New Roman"/>
          <w:sz w:val="24"/>
          <w:szCs w:val="24"/>
        </w:rPr>
        <w:t xml:space="preserve">(6): </w:t>
      </w:r>
      <w:proofErr w:type="spellStart"/>
      <w:r w:rsidR="00A471F0">
        <w:rPr>
          <w:rFonts w:ascii="Times New Roman" w:hAnsi="Times New Roman" w:cs="Times New Roman"/>
          <w:sz w:val="24"/>
          <w:szCs w:val="24"/>
        </w:rPr>
        <w:t>doi</w:t>
      </w:r>
      <w:proofErr w:type="spellEnd"/>
      <w:r w:rsidR="00A471F0">
        <w:rPr>
          <w:rFonts w:ascii="Times New Roman" w:hAnsi="Times New Roman" w:cs="Times New Roman"/>
          <w:sz w:val="24"/>
          <w:szCs w:val="24"/>
        </w:rPr>
        <w:t>:</w:t>
      </w:r>
      <w:r w:rsidR="00A471F0" w:rsidRPr="00A471F0">
        <w:t xml:space="preserve"> </w:t>
      </w:r>
      <w:r w:rsidR="00A471F0" w:rsidRPr="00A471F0">
        <w:rPr>
          <w:rFonts w:ascii="Times New Roman" w:hAnsi="Times New Roman" w:cs="Times New Roman"/>
          <w:sz w:val="24"/>
          <w:szCs w:val="24"/>
        </w:rPr>
        <w:t>10.1186/1755-1536-1-6</w:t>
      </w:r>
      <w:r w:rsidR="00A471F0">
        <w:rPr>
          <w:rFonts w:ascii="Times New Roman" w:hAnsi="Times New Roman" w:cs="Times New Roman"/>
          <w:sz w:val="24"/>
          <w:szCs w:val="24"/>
        </w:rPr>
        <w:t>.</w:t>
      </w:r>
    </w:p>
    <w:sectPr w:rsidR="00F75ABC" w:rsidRPr="0004590C">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F09FBF" w14:textId="77777777" w:rsidR="00C113E0" w:rsidRDefault="00C113E0">
      <w:pPr>
        <w:spacing w:after="0" w:line="240" w:lineRule="auto"/>
      </w:pPr>
      <w:r>
        <w:separator/>
      </w:r>
    </w:p>
  </w:endnote>
  <w:endnote w:type="continuationSeparator" w:id="0">
    <w:p w14:paraId="1778253F" w14:textId="77777777" w:rsidR="00C113E0" w:rsidRDefault="00C11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C3573" w14:textId="77777777" w:rsidR="00C113E0" w:rsidRDefault="00C113E0">
    <w:pPr>
      <w:pStyle w:val="Footer"/>
    </w:pPr>
    <w:r>
      <w:tab/>
    </w:r>
    <w:r>
      <w:rPr>
        <w:rStyle w:val="PageNumber"/>
      </w:rPr>
      <w:fldChar w:fldCharType="begin"/>
    </w:r>
    <w:r>
      <w:rPr>
        <w:rStyle w:val="PageNumber"/>
      </w:rPr>
      <w:instrText xml:space="preserve"> PAGE </w:instrText>
    </w:r>
    <w:r>
      <w:rPr>
        <w:rStyle w:val="PageNumber"/>
      </w:rPr>
      <w:fldChar w:fldCharType="separate"/>
    </w:r>
    <w:r w:rsidR="00643C0A">
      <w:rPr>
        <w:rStyle w:val="PageNumber"/>
        <w:noProof/>
      </w:rPr>
      <w:t>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39E18A" w14:textId="77777777" w:rsidR="00C113E0" w:rsidRDefault="00C113E0">
      <w:pPr>
        <w:spacing w:after="0" w:line="240" w:lineRule="auto"/>
      </w:pPr>
      <w:r>
        <w:separator/>
      </w:r>
    </w:p>
  </w:footnote>
  <w:footnote w:type="continuationSeparator" w:id="0">
    <w:p w14:paraId="1AECFFA1" w14:textId="77777777" w:rsidR="00C113E0" w:rsidRDefault="00C113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643D5"/>
    <w:multiLevelType w:val="hybridMultilevel"/>
    <w:tmpl w:val="01929ECC"/>
    <w:lvl w:ilvl="0" w:tplc="8E5AB27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2AE9"/>
    <w:rsid w:val="0004256F"/>
    <w:rsid w:val="0004590C"/>
    <w:rsid w:val="00074180"/>
    <w:rsid w:val="00090776"/>
    <w:rsid w:val="000A5EA7"/>
    <w:rsid w:val="00145AA3"/>
    <w:rsid w:val="00151C11"/>
    <w:rsid w:val="00234EF8"/>
    <w:rsid w:val="00286501"/>
    <w:rsid w:val="002F7F4B"/>
    <w:rsid w:val="003029B6"/>
    <w:rsid w:val="003B537E"/>
    <w:rsid w:val="003F6470"/>
    <w:rsid w:val="00416C36"/>
    <w:rsid w:val="004E70CB"/>
    <w:rsid w:val="005417B7"/>
    <w:rsid w:val="005A2AE9"/>
    <w:rsid w:val="00612A2B"/>
    <w:rsid w:val="00625DA9"/>
    <w:rsid w:val="00643C0A"/>
    <w:rsid w:val="00653CA3"/>
    <w:rsid w:val="00672B46"/>
    <w:rsid w:val="006A52BA"/>
    <w:rsid w:val="00737A0F"/>
    <w:rsid w:val="007467F2"/>
    <w:rsid w:val="00786303"/>
    <w:rsid w:val="0081249B"/>
    <w:rsid w:val="0082138B"/>
    <w:rsid w:val="008572D1"/>
    <w:rsid w:val="00864A6D"/>
    <w:rsid w:val="008B550A"/>
    <w:rsid w:val="008F1A22"/>
    <w:rsid w:val="00905D36"/>
    <w:rsid w:val="00907560"/>
    <w:rsid w:val="00911B8F"/>
    <w:rsid w:val="00920217"/>
    <w:rsid w:val="009616B0"/>
    <w:rsid w:val="0097011B"/>
    <w:rsid w:val="009728F1"/>
    <w:rsid w:val="00973A04"/>
    <w:rsid w:val="00974D73"/>
    <w:rsid w:val="00977193"/>
    <w:rsid w:val="009940A4"/>
    <w:rsid w:val="009A7DA3"/>
    <w:rsid w:val="009C107E"/>
    <w:rsid w:val="009D789D"/>
    <w:rsid w:val="00A33400"/>
    <w:rsid w:val="00A4199D"/>
    <w:rsid w:val="00A4340A"/>
    <w:rsid w:val="00A471F0"/>
    <w:rsid w:val="00A57128"/>
    <w:rsid w:val="00A9251F"/>
    <w:rsid w:val="00A95FE8"/>
    <w:rsid w:val="00AA6B30"/>
    <w:rsid w:val="00B05F82"/>
    <w:rsid w:val="00B20716"/>
    <w:rsid w:val="00C113E0"/>
    <w:rsid w:val="00C26734"/>
    <w:rsid w:val="00C46C9C"/>
    <w:rsid w:val="00C62E96"/>
    <w:rsid w:val="00C81B36"/>
    <w:rsid w:val="00C81FC9"/>
    <w:rsid w:val="00C90955"/>
    <w:rsid w:val="00CA347E"/>
    <w:rsid w:val="00CC7ACD"/>
    <w:rsid w:val="00CF4C7C"/>
    <w:rsid w:val="00D05A31"/>
    <w:rsid w:val="00D4603E"/>
    <w:rsid w:val="00D77F70"/>
    <w:rsid w:val="00DB4F98"/>
    <w:rsid w:val="00DD5CDC"/>
    <w:rsid w:val="00DE3463"/>
    <w:rsid w:val="00DE59B9"/>
    <w:rsid w:val="00E10EC7"/>
    <w:rsid w:val="00E33E92"/>
    <w:rsid w:val="00E63F95"/>
    <w:rsid w:val="00E811A5"/>
    <w:rsid w:val="00F13AFE"/>
    <w:rsid w:val="00F75ABC"/>
    <w:rsid w:val="00FC526C"/>
    <w:rsid w:val="00FF25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55"/>
    <o:shapelayout v:ext="edit">
      <o:idmap v:ext="edit" data="1"/>
    </o:shapelayout>
  </w:shapeDefaults>
  <w:decimalSymbol w:val="."/>
  <w:listSeparator w:val=","/>
  <w14:docId w14:val="2CD67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2AE9"/>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A2A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2AE9"/>
    <w:rPr>
      <w:rFonts w:ascii="Tahoma" w:eastAsiaTheme="minorEastAsia" w:hAnsi="Tahoma" w:cs="Tahoma"/>
      <w:sz w:val="16"/>
      <w:szCs w:val="16"/>
    </w:rPr>
  </w:style>
  <w:style w:type="character" w:styleId="Strong">
    <w:name w:val="Strong"/>
    <w:basedOn w:val="DefaultParagraphFont"/>
    <w:uiPriority w:val="22"/>
    <w:qFormat/>
    <w:rsid w:val="005A2AE9"/>
    <w:rPr>
      <w:b/>
      <w:bCs/>
    </w:rPr>
  </w:style>
  <w:style w:type="character" w:styleId="PlaceholderText">
    <w:name w:val="Placeholder Text"/>
    <w:basedOn w:val="DefaultParagraphFont"/>
    <w:uiPriority w:val="99"/>
    <w:semiHidden/>
    <w:rsid w:val="005A2AE9"/>
    <w:rPr>
      <w:color w:val="808080"/>
    </w:rPr>
  </w:style>
  <w:style w:type="paragraph" w:styleId="ListParagraph">
    <w:name w:val="List Paragraph"/>
    <w:basedOn w:val="Normal"/>
    <w:uiPriority w:val="34"/>
    <w:qFormat/>
    <w:rsid w:val="005A2AE9"/>
    <w:pPr>
      <w:ind w:left="720"/>
      <w:contextualSpacing/>
    </w:pPr>
  </w:style>
  <w:style w:type="paragraph" w:styleId="Header">
    <w:name w:val="header"/>
    <w:basedOn w:val="Normal"/>
    <w:link w:val="HeaderChar"/>
    <w:uiPriority w:val="99"/>
    <w:unhideWhenUsed/>
    <w:rsid w:val="005A2AE9"/>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2AE9"/>
    <w:rPr>
      <w:rFonts w:eastAsiaTheme="minorEastAsia"/>
    </w:rPr>
  </w:style>
  <w:style w:type="paragraph" w:styleId="Footer">
    <w:name w:val="footer"/>
    <w:basedOn w:val="Normal"/>
    <w:link w:val="FooterChar"/>
    <w:uiPriority w:val="99"/>
    <w:unhideWhenUsed/>
    <w:rsid w:val="005A2AE9"/>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2AE9"/>
    <w:rPr>
      <w:rFonts w:eastAsiaTheme="minorEastAsia"/>
    </w:rPr>
  </w:style>
  <w:style w:type="character" w:styleId="PageNumber">
    <w:name w:val="page number"/>
    <w:basedOn w:val="DefaultParagraphFont"/>
    <w:uiPriority w:val="99"/>
    <w:semiHidden/>
    <w:unhideWhenUsed/>
    <w:rsid w:val="005A2AE9"/>
  </w:style>
  <w:style w:type="character" w:styleId="CommentReference">
    <w:name w:val="annotation reference"/>
    <w:basedOn w:val="DefaultParagraphFont"/>
    <w:uiPriority w:val="99"/>
    <w:semiHidden/>
    <w:unhideWhenUsed/>
    <w:rsid w:val="005A2AE9"/>
    <w:rPr>
      <w:sz w:val="16"/>
      <w:szCs w:val="16"/>
    </w:rPr>
  </w:style>
  <w:style w:type="paragraph" w:styleId="CommentText">
    <w:name w:val="annotation text"/>
    <w:basedOn w:val="Normal"/>
    <w:link w:val="CommentTextChar"/>
    <w:uiPriority w:val="99"/>
    <w:semiHidden/>
    <w:unhideWhenUsed/>
    <w:rsid w:val="005A2AE9"/>
    <w:pPr>
      <w:spacing w:line="240" w:lineRule="auto"/>
    </w:pPr>
    <w:rPr>
      <w:sz w:val="20"/>
      <w:szCs w:val="20"/>
    </w:rPr>
  </w:style>
  <w:style w:type="character" w:customStyle="1" w:styleId="CommentTextChar">
    <w:name w:val="Comment Text Char"/>
    <w:basedOn w:val="DefaultParagraphFont"/>
    <w:link w:val="CommentText"/>
    <w:uiPriority w:val="99"/>
    <w:semiHidden/>
    <w:rsid w:val="005A2AE9"/>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5A2AE9"/>
    <w:rPr>
      <w:b/>
      <w:bCs/>
    </w:rPr>
  </w:style>
  <w:style w:type="character" w:customStyle="1" w:styleId="CommentSubjectChar">
    <w:name w:val="Comment Subject Char"/>
    <w:basedOn w:val="CommentTextChar"/>
    <w:link w:val="CommentSubject"/>
    <w:uiPriority w:val="99"/>
    <w:semiHidden/>
    <w:rsid w:val="005A2AE9"/>
    <w:rPr>
      <w:rFonts w:eastAsiaTheme="minorEastAsia"/>
      <w:b/>
      <w:bCs/>
      <w:sz w:val="20"/>
      <w:szCs w:val="20"/>
    </w:rPr>
  </w:style>
  <w:style w:type="table" w:styleId="TableGrid">
    <w:name w:val="Table Grid"/>
    <w:basedOn w:val="TableNormal"/>
    <w:uiPriority w:val="59"/>
    <w:rsid w:val="005A2AE9"/>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A2AE9"/>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2AE9"/>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A2A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2AE9"/>
    <w:rPr>
      <w:rFonts w:ascii="Tahoma" w:eastAsiaTheme="minorEastAsia" w:hAnsi="Tahoma" w:cs="Tahoma"/>
      <w:sz w:val="16"/>
      <w:szCs w:val="16"/>
    </w:rPr>
  </w:style>
  <w:style w:type="character" w:styleId="Strong">
    <w:name w:val="Strong"/>
    <w:basedOn w:val="DefaultParagraphFont"/>
    <w:uiPriority w:val="22"/>
    <w:qFormat/>
    <w:rsid w:val="005A2AE9"/>
    <w:rPr>
      <w:b/>
      <w:bCs/>
    </w:rPr>
  </w:style>
  <w:style w:type="character" w:styleId="PlaceholderText">
    <w:name w:val="Placeholder Text"/>
    <w:basedOn w:val="DefaultParagraphFont"/>
    <w:uiPriority w:val="99"/>
    <w:semiHidden/>
    <w:rsid w:val="005A2AE9"/>
    <w:rPr>
      <w:color w:val="808080"/>
    </w:rPr>
  </w:style>
  <w:style w:type="paragraph" w:styleId="ListParagraph">
    <w:name w:val="List Paragraph"/>
    <w:basedOn w:val="Normal"/>
    <w:uiPriority w:val="34"/>
    <w:qFormat/>
    <w:rsid w:val="005A2AE9"/>
    <w:pPr>
      <w:ind w:left="720"/>
      <w:contextualSpacing/>
    </w:pPr>
  </w:style>
  <w:style w:type="paragraph" w:styleId="Header">
    <w:name w:val="header"/>
    <w:basedOn w:val="Normal"/>
    <w:link w:val="HeaderChar"/>
    <w:uiPriority w:val="99"/>
    <w:unhideWhenUsed/>
    <w:rsid w:val="005A2AE9"/>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2AE9"/>
    <w:rPr>
      <w:rFonts w:eastAsiaTheme="minorEastAsia"/>
    </w:rPr>
  </w:style>
  <w:style w:type="paragraph" w:styleId="Footer">
    <w:name w:val="footer"/>
    <w:basedOn w:val="Normal"/>
    <w:link w:val="FooterChar"/>
    <w:uiPriority w:val="99"/>
    <w:unhideWhenUsed/>
    <w:rsid w:val="005A2AE9"/>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2AE9"/>
    <w:rPr>
      <w:rFonts w:eastAsiaTheme="minorEastAsia"/>
    </w:rPr>
  </w:style>
  <w:style w:type="character" w:styleId="PageNumber">
    <w:name w:val="page number"/>
    <w:basedOn w:val="DefaultParagraphFont"/>
    <w:uiPriority w:val="99"/>
    <w:semiHidden/>
    <w:unhideWhenUsed/>
    <w:rsid w:val="005A2AE9"/>
  </w:style>
  <w:style w:type="character" w:styleId="CommentReference">
    <w:name w:val="annotation reference"/>
    <w:basedOn w:val="DefaultParagraphFont"/>
    <w:uiPriority w:val="99"/>
    <w:semiHidden/>
    <w:unhideWhenUsed/>
    <w:rsid w:val="005A2AE9"/>
    <w:rPr>
      <w:sz w:val="16"/>
      <w:szCs w:val="16"/>
    </w:rPr>
  </w:style>
  <w:style w:type="paragraph" w:styleId="CommentText">
    <w:name w:val="annotation text"/>
    <w:basedOn w:val="Normal"/>
    <w:link w:val="CommentTextChar"/>
    <w:uiPriority w:val="99"/>
    <w:semiHidden/>
    <w:unhideWhenUsed/>
    <w:rsid w:val="005A2AE9"/>
    <w:pPr>
      <w:spacing w:line="240" w:lineRule="auto"/>
    </w:pPr>
    <w:rPr>
      <w:sz w:val="20"/>
      <w:szCs w:val="20"/>
    </w:rPr>
  </w:style>
  <w:style w:type="character" w:customStyle="1" w:styleId="CommentTextChar">
    <w:name w:val="Comment Text Char"/>
    <w:basedOn w:val="DefaultParagraphFont"/>
    <w:link w:val="CommentText"/>
    <w:uiPriority w:val="99"/>
    <w:semiHidden/>
    <w:rsid w:val="005A2AE9"/>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5A2AE9"/>
    <w:rPr>
      <w:b/>
      <w:bCs/>
    </w:rPr>
  </w:style>
  <w:style w:type="character" w:customStyle="1" w:styleId="CommentSubjectChar">
    <w:name w:val="Comment Subject Char"/>
    <w:basedOn w:val="CommentTextChar"/>
    <w:link w:val="CommentSubject"/>
    <w:uiPriority w:val="99"/>
    <w:semiHidden/>
    <w:rsid w:val="005A2AE9"/>
    <w:rPr>
      <w:rFonts w:eastAsiaTheme="minorEastAsia"/>
      <w:b/>
      <w:bCs/>
      <w:sz w:val="20"/>
      <w:szCs w:val="20"/>
    </w:rPr>
  </w:style>
  <w:style w:type="table" w:styleId="TableGrid">
    <w:name w:val="Table Grid"/>
    <w:basedOn w:val="TableNormal"/>
    <w:uiPriority w:val="59"/>
    <w:rsid w:val="005A2AE9"/>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A2AE9"/>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965714">
      <w:bodyDiv w:val="1"/>
      <w:marLeft w:val="0"/>
      <w:marRight w:val="0"/>
      <w:marTop w:val="0"/>
      <w:marBottom w:val="0"/>
      <w:divBdr>
        <w:top w:val="none" w:sz="0" w:space="0" w:color="auto"/>
        <w:left w:val="none" w:sz="0" w:space="0" w:color="auto"/>
        <w:bottom w:val="none" w:sz="0" w:space="0" w:color="auto"/>
        <w:right w:val="none" w:sz="0" w:space="0" w:color="auto"/>
      </w:divBdr>
    </w:div>
    <w:div w:id="284776433">
      <w:bodyDiv w:val="1"/>
      <w:marLeft w:val="0"/>
      <w:marRight w:val="0"/>
      <w:marTop w:val="0"/>
      <w:marBottom w:val="0"/>
      <w:divBdr>
        <w:top w:val="none" w:sz="0" w:space="0" w:color="auto"/>
        <w:left w:val="none" w:sz="0" w:space="0" w:color="auto"/>
        <w:bottom w:val="none" w:sz="0" w:space="0" w:color="auto"/>
        <w:right w:val="none" w:sz="0" w:space="0" w:color="auto"/>
      </w:divBdr>
    </w:div>
    <w:div w:id="435247799">
      <w:bodyDiv w:val="1"/>
      <w:marLeft w:val="0"/>
      <w:marRight w:val="0"/>
      <w:marTop w:val="0"/>
      <w:marBottom w:val="0"/>
      <w:divBdr>
        <w:top w:val="none" w:sz="0" w:space="0" w:color="auto"/>
        <w:left w:val="none" w:sz="0" w:space="0" w:color="auto"/>
        <w:bottom w:val="none" w:sz="0" w:space="0" w:color="auto"/>
        <w:right w:val="none" w:sz="0" w:space="0" w:color="auto"/>
      </w:divBdr>
    </w:div>
    <w:div w:id="874805591">
      <w:bodyDiv w:val="1"/>
      <w:marLeft w:val="0"/>
      <w:marRight w:val="0"/>
      <w:marTop w:val="0"/>
      <w:marBottom w:val="0"/>
      <w:divBdr>
        <w:top w:val="none" w:sz="0" w:space="0" w:color="auto"/>
        <w:left w:val="none" w:sz="0" w:space="0" w:color="auto"/>
        <w:bottom w:val="none" w:sz="0" w:space="0" w:color="auto"/>
        <w:right w:val="none" w:sz="0" w:space="0" w:color="auto"/>
      </w:divBdr>
    </w:div>
    <w:div w:id="898058522">
      <w:bodyDiv w:val="1"/>
      <w:marLeft w:val="0"/>
      <w:marRight w:val="0"/>
      <w:marTop w:val="0"/>
      <w:marBottom w:val="0"/>
      <w:divBdr>
        <w:top w:val="none" w:sz="0" w:space="0" w:color="auto"/>
        <w:left w:val="none" w:sz="0" w:space="0" w:color="auto"/>
        <w:bottom w:val="none" w:sz="0" w:space="0" w:color="auto"/>
        <w:right w:val="none" w:sz="0" w:space="0" w:color="auto"/>
      </w:divBdr>
    </w:div>
    <w:div w:id="1123185419">
      <w:bodyDiv w:val="1"/>
      <w:marLeft w:val="0"/>
      <w:marRight w:val="0"/>
      <w:marTop w:val="0"/>
      <w:marBottom w:val="0"/>
      <w:divBdr>
        <w:top w:val="none" w:sz="0" w:space="0" w:color="auto"/>
        <w:left w:val="none" w:sz="0" w:space="0" w:color="auto"/>
        <w:bottom w:val="none" w:sz="0" w:space="0" w:color="auto"/>
        <w:right w:val="none" w:sz="0" w:space="0" w:color="auto"/>
      </w:divBdr>
    </w:div>
    <w:div w:id="1727727509">
      <w:bodyDiv w:val="1"/>
      <w:marLeft w:val="0"/>
      <w:marRight w:val="0"/>
      <w:marTop w:val="0"/>
      <w:marBottom w:val="0"/>
      <w:divBdr>
        <w:top w:val="none" w:sz="0" w:space="0" w:color="auto"/>
        <w:left w:val="none" w:sz="0" w:space="0" w:color="auto"/>
        <w:bottom w:val="none" w:sz="0" w:space="0" w:color="auto"/>
        <w:right w:val="none" w:sz="0" w:space="0" w:color="auto"/>
      </w:divBdr>
    </w:div>
    <w:div w:id="175481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wmf"/><Relationship Id="rId21" Type="http://schemas.openxmlformats.org/officeDocument/2006/relationships/image" Target="media/image12.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1.wmf"/><Relationship Id="rId50" Type="http://schemas.openxmlformats.org/officeDocument/2006/relationships/oleObject" Target="embeddings/oleObject11.bin"/><Relationship Id="rId55" Type="http://schemas.openxmlformats.org/officeDocument/2006/relationships/image" Target="media/image35.wmf"/><Relationship Id="rId63" Type="http://schemas.openxmlformats.org/officeDocument/2006/relationships/image" Target="media/image39.wmf"/><Relationship Id="rId68" Type="http://schemas.openxmlformats.org/officeDocument/2006/relationships/oleObject" Target="embeddings/oleObject20.bin"/><Relationship Id="rId76" Type="http://schemas.openxmlformats.org/officeDocument/2006/relationships/oleObject" Target="embeddings/oleObject24.bin"/><Relationship Id="rId84" Type="http://schemas.openxmlformats.org/officeDocument/2006/relationships/oleObject" Target="embeddings/oleObject28.bin"/><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wm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wmf"/><Relationship Id="rId40" Type="http://schemas.openxmlformats.org/officeDocument/2006/relationships/oleObject" Target="embeddings/oleObject6.bin"/><Relationship Id="rId45" Type="http://schemas.openxmlformats.org/officeDocument/2006/relationships/image" Target="media/image30.wmf"/><Relationship Id="rId53" Type="http://schemas.openxmlformats.org/officeDocument/2006/relationships/image" Target="media/image34.wmf"/><Relationship Id="rId58" Type="http://schemas.openxmlformats.org/officeDocument/2006/relationships/oleObject" Target="embeddings/oleObject15.bin"/><Relationship Id="rId66" Type="http://schemas.openxmlformats.org/officeDocument/2006/relationships/oleObject" Target="embeddings/oleObject19.bin"/><Relationship Id="rId74" Type="http://schemas.openxmlformats.org/officeDocument/2006/relationships/oleObject" Target="embeddings/oleObject23.bin"/><Relationship Id="rId79" Type="http://schemas.openxmlformats.org/officeDocument/2006/relationships/image" Target="media/image47.wmf"/><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wmf"/><Relationship Id="rId82" Type="http://schemas.openxmlformats.org/officeDocument/2006/relationships/oleObject" Target="embeddings/oleObject27.bin"/><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wmf"/><Relationship Id="rId43" Type="http://schemas.openxmlformats.org/officeDocument/2006/relationships/image" Target="media/image29.wmf"/><Relationship Id="rId48" Type="http://schemas.openxmlformats.org/officeDocument/2006/relationships/oleObject" Target="embeddings/oleObject10.bin"/><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42.wmf"/><Relationship Id="rId77" Type="http://schemas.openxmlformats.org/officeDocument/2006/relationships/image" Target="media/image46.wmf"/><Relationship Id="rId8" Type="http://schemas.openxmlformats.org/officeDocument/2006/relationships/image" Target="media/image1.wmf"/><Relationship Id="rId51" Type="http://schemas.openxmlformats.org/officeDocument/2006/relationships/image" Target="media/image33.wmf"/><Relationship Id="rId72" Type="http://schemas.openxmlformats.org/officeDocument/2006/relationships/oleObject" Target="embeddings/oleObject22.bin"/><Relationship Id="rId80" Type="http://schemas.openxmlformats.org/officeDocument/2006/relationships/oleObject" Target="embeddings/oleObject26.bin"/><Relationship Id="rId85" Type="http://schemas.openxmlformats.org/officeDocument/2006/relationships/image" Target="media/image50.wmf"/><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wmf"/><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7.wmf"/><Relationship Id="rId67" Type="http://schemas.openxmlformats.org/officeDocument/2006/relationships/image" Target="media/image41.wmf"/><Relationship Id="rId20" Type="http://schemas.openxmlformats.org/officeDocument/2006/relationships/image" Target="media/image11.png"/><Relationship Id="rId41" Type="http://schemas.openxmlformats.org/officeDocument/2006/relationships/image" Target="media/image28.w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oleObject" Target="embeddings/oleObject21.bin"/><Relationship Id="rId75" Type="http://schemas.openxmlformats.org/officeDocument/2006/relationships/image" Target="media/image45.wmf"/><Relationship Id="rId83" Type="http://schemas.openxmlformats.org/officeDocument/2006/relationships/image" Target="media/image49.wmf"/><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4.bin"/><Relationship Id="rId49" Type="http://schemas.openxmlformats.org/officeDocument/2006/relationships/image" Target="media/image32.wmf"/><Relationship Id="rId57" Type="http://schemas.openxmlformats.org/officeDocument/2006/relationships/image" Target="media/image36.wmf"/><Relationship Id="rId10" Type="http://schemas.openxmlformats.org/officeDocument/2006/relationships/image" Target="media/image2.wmf"/><Relationship Id="rId31" Type="http://schemas.openxmlformats.org/officeDocument/2006/relationships/image" Target="media/image22.png"/><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40.wmf"/><Relationship Id="rId73" Type="http://schemas.openxmlformats.org/officeDocument/2006/relationships/image" Target="media/image44.wmf"/><Relationship Id="rId78" Type="http://schemas.openxmlformats.org/officeDocument/2006/relationships/oleObject" Target="embeddings/oleObject25.bin"/><Relationship Id="rId81" Type="http://schemas.openxmlformats.org/officeDocument/2006/relationships/image" Target="media/image48.wmf"/><Relationship Id="rId86" Type="http://schemas.openxmlformats.org/officeDocument/2006/relationships/oleObject" Target="embeddings/oleObject2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18</Pages>
  <Words>2479</Words>
  <Characters>14136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Miami University</Company>
  <LinksUpToDate>false</LinksUpToDate>
  <CharactersWithSpaces>16582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Sparks, Jessica Leigh Dr.</dc:creator>
  <cp:lastModifiedBy>Sparks, Jessica Leigh Dr.</cp:lastModifiedBy>
  <cp:revision>8</cp:revision>
  <cp:lastPrinted>2015-12-10T16:01:00Z</cp:lastPrinted>
  <dcterms:created xsi:type="dcterms:W3CDTF">2015-12-10T14:26:00Z</dcterms:created>
  <dcterms:modified xsi:type="dcterms:W3CDTF">2015-12-10T16:33:00Z</dcterms:modified>
</cp:coreProperties>
</file>